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227"/>
        <w:gridCol w:w="5528"/>
        <w:gridCol w:w="4994"/>
      </w:tblGrid>
      <w:tr w:rsidR="0018127F" w:rsidTr="0018127F">
        <w:trPr>
          <w:trHeight w:val="115"/>
        </w:trPr>
        <w:tc>
          <w:tcPr>
            <w:tcW w:w="3227" w:type="dxa"/>
            <w:shd w:val="clear" w:color="auto" w:fill="92D050"/>
          </w:tcPr>
          <w:p w:rsidR="0018127F" w:rsidRPr="00312342" w:rsidRDefault="0018127F" w:rsidP="00312342">
            <w:pPr>
              <w:rPr>
                <w:sz w:val="44"/>
                <w:szCs w:val="44"/>
              </w:rPr>
            </w:pPr>
            <w:r w:rsidRPr="00312342">
              <w:rPr>
                <w:sz w:val="44"/>
                <w:szCs w:val="44"/>
              </w:rPr>
              <w:t>Subject</w:t>
            </w:r>
          </w:p>
        </w:tc>
        <w:tc>
          <w:tcPr>
            <w:tcW w:w="5528" w:type="dxa"/>
            <w:shd w:val="clear" w:color="auto" w:fill="92D050"/>
          </w:tcPr>
          <w:p w:rsidR="0018127F" w:rsidRPr="00312342" w:rsidRDefault="0018127F" w:rsidP="00312342">
            <w:pPr>
              <w:rPr>
                <w:sz w:val="44"/>
                <w:szCs w:val="44"/>
              </w:rPr>
            </w:pPr>
            <w:r w:rsidRPr="00312342">
              <w:rPr>
                <w:sz w:val="44"/>
                <w:szCs w:val="44"/>
              </w:rPr>
              <w:t>Autumn 1</w:t>
            </w:r>
          </w:p>
        </w:tc>
        <w:tc>
          <w:tcPr>
            <w:tcW w:w="4994" w:type="dxa"/>
            <w:shd w:val="clear" w:color="auto" w:fill="92D050"/>
          </w:tcPr>
          <w:p w:rsidR="0018127F" w:rsidRPr="00312342" w:rsidRDefault="0018127F" w:rsidP="00312342">
            <w:pPr>
              <w:rPr>
                <w:sz w:val="44"/>
                <w:szCs w:val="44"/>
              </w:rPr>
            </w:pPr>
            <w:r w:rsidRPr="00312342">
              <w:rPr>
                <w:sz w:val="44"/>
                <w:szCs w:val="44"/>
              </w:rPr>
              <w:t>Autumn 2</w:t>
            </w:r>
          </w:p>
        </w:tc>
      </w:tr>
      <w:tr w:rsidR="0018127F" w:rsidTr="0018127F">
        <w:trPr>
          <w:trHeight w:val="726"/>
        </w:trPr>
        <w:tc>
          <w:tcPr>
            <w:tcW w:w="3227" w:type="dxa"/>
          </w:tcPr>
          <w:p w:rsidR="0018127F" w:rsidRDefault="0018127F" w:rsidP="00312342">
            <w:pPr>
              <w:widowControl w:val="0"/>
              <w:rPr>
                <w:sz w:val="40"/>
                <w:szCs w:val="40"/>
              </w:rPr>
            </w:pPr>
            <w:r>
              <w:rPr>
                <w:sz w:val="40"/>
                <w:szCs w:val="40"/>
              </w:rPr>
              <w:t>English- genres/ texts</w:t>
            </w:r>
          </w:p>
          <w:p w:rsidR="0018127F" w:rsidRDefault="0018127F" w:rsidP="00312342">
            <w:pPr>
              <w:widowControl w:val="0"/>
              <w:rPr>
                <w:sz w:val="20"/>
                <w:szCs w:val="20"/>
              </w:rPr>
            </w:pPr>
            <w:r>
              <w:t>( note linked  science / topic writing for this half term)</w:t>
            </w:r>
          </w:p>
          <w:p w:rsidR="0018127F" w:rsidRPr="00312342" w:rsidRDefault="0018127F" w:rsidP="00312342">
            <w:pPr>
              <w:widowControl w:val="0"/>
            </w:pPr>
            <w:r>
              <w:t> </w:t>
            </w:r>
          </w:p>
        </w:tc>
        <w:tc>
          <w:tcPr>
            <w:tcW w:w="5528" w:type="dxa"/>
          </w:tcPr>
          <w:p w:rsidR="0018127F" w:rsidRPr="0064628F" w:rsidRDefault="0018127F" w:rsidP="00312342">
            <w:pPr>
              <w:rPr>
                <w:sz w:val="28"/>
                <w:szCs w:val="28"/>
              </w:rPr>
            </w:pPr>
            <w:r w:rsidRPr="0064628F">
              <w:rPr>
                <w:b/>
                <w:sz w:val="28"/>
                <w:szCs w:val="28"/>
              </w:rPr>
              <w:t>Legends:</w:t>
            </w:r>
            <w:r w:rsidRPr="0064628F">
              <w:rPr>
                <w:sz w:val="28"/>
                <w:szCs w:val="28"/>
              </w:rPr>
              <w:t xml:space="preserve"> King Arthur and the Knights of the Round Table – Marcia Williams</w:t>
            </w:r>
          </w:p>
          <w:p w:rsidR="0018127F" w:rsidRPr="0064628F" w:rsidRDefault="0018127F" w:rsidP="00312342">
            <w:pPr>
              <w:rPr>
                <w:sz w:val="28"/>
                <w:szCs w:val="28"/>
              </w:rPr>
            </w:pPr>
            <w:r w:rsidRPr="0064628F">
              <w:rPr>
                <w:b/>
                <w:sz w:val="28"/>
                <w:szCs w:val="28"/>
              </w:rPr>
              <w:t>Letters:</w:t>
            </w:r>
            <w:r w:rsidRPr="0064628F">
              <w:rPr>
                <w:sz w:val="28"/>
                <w:szCs w:val="28"/>
              </w:rPr>
              <w:t xml:space="preserve"> formal/informal</w:t>
            </w:r>
          </w:p>
          <w:p w:rsidR="0018127F" w:rsidRPr="0064628F" w:rsidRDefault="0018127F" w:rsidP="00E858D1">
            <w:pPr>
              <w:pStyle w:val="Header"/>
              <w:tabs>
                <w:tab w:val="left" w:pos="330"/>
              </w:tabs>
              <w:rPr>
                <w:rFonts w:cstheme="minorHAnsi"/>
                <w:i/>
                <w:sz w:val="28"/>
                <w:szCs w:val="28"/>
              </w:rPr>
            </w:pPr>
            <w:r w:rsidRPr="0064628F">
              <w:rPr>
                <w:rFonts w:cstheme="minorHAnsi"/>
                <w:b/>
                <w:sz w:val="28"/>
                <w:szCs w:val="28"/>
              </w:rPr>
              <w:t>Discussion texts</w:t>
            </w:r>
            <w:r w:rsidRPr="0064628F">
              <w:rPr>
                <w:rFonts w:cstheme="minorHAnsi"/>
                <w:sz w:val="28"/>
                <w:szCs w:val="28"/>
              </w:rPr>
              <w:t xml:space="preserve"> – school trips </w:t>
            </w:r>
            <w:r w:rsidRPr="0064628F">
              <w:rPr>
                <w:rFonts w:cstheme="minorHAnsi"/>
                <w:i/>
                <w:sz w:val="28"/>
                <w:szCs w:val="28"/>
              </w:rPr>
              <w:t xml:space="preserve">(topic link to </w:t>
            </w:r>
            <w:proofErr w:type="spellStart"/>
            <w:r w:rsidRPr="0064628F">
              <w:rPr>
                <w:rFonts w:cstheme="minorHAnsi"/>
                <w:i/>
                <w:sz w:val="28"/>
                <w:szCs w:val="28"/>
              </w:rPr>
              <w:t>Ufton</w:t>
            </w:r>
            <w:proofErr w:type="spellEnd"/>
            <w:r w:rsidRPr="0064628F">
              <w:rPr>
                <w:rFonts w:cstheme="minorHAnsi"/>
                <w:i/>
                <w:sz w:val="28"/>
                <w:szCs w:val="28"/>
              </w:rPr>
              <w:t xml:space="preserve"> Court)</w:t>
            </w:r>
          </w:p>
          <w:p w:rsidR="0018127F" w:rsidRPr="0064628F" w:rsidRDefault="0018127F" w:rsidP="00A35DB3">
            <w:pPr>
              <w:pStyle w:val="Header"/>
              <w:tabs>
                <w:tab w:val="left" w:pos="330"/>
              </w:tabs>
              <w:rPr>
                <w:rFonts w:cstheme="minorHAnsi"/>
                <w:i/>
                <w:sz w:val="28"/>
                <w:szCs w:val="28"/>
              </w:rPr>
            </w:pPr>
            <w:r w:rsidRPr="0064628F">
              <w:rPr>
                <w:rFonts w:cstheme="minorHAnsi"/>
                <w:b/>
                <w:sz w:val="28"/>
                <w:szCs w:val="28"/>
              </w:rPr>
              <w:t>Persuasive leaflets</w:t>
            </w:r>
            <w:r w:rsidRPr="0064628F">
              <w:rPr>
                <w:rFonts w:cstheme="minorHAnsi"/>
                <w:sz w:val="28"/>
                <w:szCs w:val="28"/>
              </w:rPr>
              <w:t xml:space="preserve"> – Activity days </w:t>
            </w:r>
            <w:r w:rsidRPr="0064628F">
              <w:rPr>
                <w:rFonts w:cstheme="minorHAnsi"/>
                <w:i/>
                <w:sz w:val="28"/>
                <w:szCs w:val="28"/>
              </w:rPr>
              <w:t xml:space="preserve">(topic link to </w:t>
            </w:r>
            <w:proofErr w:type="spellStart"/>
            <w:r w:rsidRPr="0064628F">
              <w:rPr>
                <w:rFonts w:cstheme="minorHAnsi"/>
                <w:i/>
                <w:sz w:val="28"/>
                <w:szCs w:val="28"/>
              </w:rPr>
              <w:t>Ufton</w:t>
            </w:r>
            <w:proofErr w:type="spellEnd"/>
            <w:r w:rsidRPr="0064628F">
              <w:rPr>
                <w:rFonts w:cstheme="minorHAnsi"/>
                <w:i/>
                <w:sz w:val="28"/>
                <w:szCs w:val="28"/>
              </w:rPr>
              <w:t xml:space="preserve"> Court)</w:t>
            </w:r>
          </w:p>
        </w:tc>
        <w:tc>
          <w:tcPr>
            <w:tcW w:w="4994" w:type="dxa"/>
          </w:tcPr>
          <w:p w:rsidR="0018127F" w:rsidRPr="0064628F" w:rsidRDefault="0018127F" w:rsidP="00312342">
            <w:pPr>
              <w:rPr>
                <w:sz w:val="28"/>
                <w:szCs w:val="28"/>
              </w:rPr>
            </w:pPr>
            <w:r w:rsidRPr="0064628F">
              <w:rPr>
                <w:b/>
                <w:sz w:val="28"/>
                <w:szCs w:val="28"/>
              </w:rPr>
              <w:t>Narrative poetry:</w:t>
            </w:r>
            <w:r w:rsidRPr="0064628F">
              <w:rPr>
                <w:sz w:val="28"/>
                <w:szCs w:val="28"/>
              </w:rPr>
              <w:t xml:space="preserve"> Beowulf – Kevin </w:t>
            </w:r>
            <w:proofErr w:type="spellStart"/>
            <w:r w:rsidRPr="0064628F">
              <w:rPr>
                <w:sz w:val="28"/>
                <w:szCs w:val="28"/>
              </w:rPr>
              <w:t>Croosley</w:t>
            </w:r>
            <w:proofErr w:type="spellEnd"/>
            <w:r w:rsidRPr="0064628F">
              <w:rPr>
                <w:sz w:val="28"/>
                <w:szCs w:val="28"/>
              </w:rPr>
              <w:t>-Holland</w:t>
            </w:r>
          </w:p>
          <w:p w:rsidR="0018127F" w:rsidRPr="0064628F" w:rsidRDefault="0018127F" w:rsidP="00E858D1">
            <w:pPr>
              <w:pStyle w:val="Header"/>
              <w:tabs>
                <w:tab w:val="left" w:pos="330"/>
              </w:tabs>
              <w:rPr>
                <w:rFonts w:cstheme="minorHAnsi"/>
                <w:sz w:val="28"/>
                <w:szCs w:val="28"/>
              </w:rPr>
            </w:pPr>
            <w:r w:rsidRPr="0064628F">
              <w:rPr>
                <w:rFonts w:cstheme="minorHAnsi"/>
                <w:b/>
                <w:sz w:val="28"/>
                <w:szCs w:val="28"/>
              </w:rPr>
              <w:t>Non-Chronological reports:</w:t>
            </w:r>
            <w:r w:rsidRPr="0064628F">
              <w:rPr>
                <w:rFonts w:cstheme="minorHAnsi"/>
                <w:sz w:val="28"/>
                <w:szCs w:val="28"/>
              </w:rPr>
              <w:t xml:space="preserve"> Viking life</w:t>
            </w:r>
          </w:p>
          <w:p w:rsidR="0018127F" w:rsidRPr="0064628F" w:rsidRDefault="0018127F" w:rsidP="00E858D1">
            <w:pPr>
              <w:pStyle w:val="Header"/>
              <w:tabs>
                <w:tab w:val="left" w:pos="330"/>
              </w:tabs>
              <w:rPr>
                <w:rFonts w:cstheme="minorHAnsi"/>
                <w:sz w:val="28"/>
                <w:szCs w:val="28"/>
              </w:rPr>
            </w:pPr>
            <w:r w:rsidRPr="0064628F">
              <w:rPr>
                <w:rFonts w:cstheme="minorHAnsi"/>
                <w:b/>
                <w:sz w:val="28"/>
                <w:szCs w:val="28"/>
              </w:rPr>
              <w:t>Instructions:</w:t>
            </w:r>
            <w:r w:rsidRPr="0064628F">
              <w:rPr>
                <w:rFonts w:cstheme="minorHAnsi"/>
                <w:sz w:val="28"/>
                <w:szCs w:val="28"/>
              </w:rPr>
              <w:t xml:space="preserve">  Making Viking ships</w:t>
            </w:r>
          </w:p>
          <w:p w:rsidR="0018127F" w:rsidRPr="0064628F" w:rsidRDefault="0018127F" w:rsidP="00E858D1">
            <w:pPr>
              <w:pStyle w:val="Header"/>
              <w:tabs>
                <w:tab w:val="left" w:pos="330"/>
              </w:tabs>
              <w:rPr>
                <w:rFonts w:cstheme="minorHAnsi"/>
                <w:i/>
                <w:sz w:val="28"/>
                <w:szCs w:val="28"/>
              </w:rPr>
            </w:pPr>
            <w:r w:rsidRPr="0064628F">
              <w:rPr>
                <w:rFonts w:cstheme="minorHAnsi"/>
                <w:i/>
                <w:sz w:val="28"/>
                <w:szCs w:val="28"/>
              </w:rPr>
              <w:t>(topic link)</w:t>
            </w:r>
          </w:p>
          <w:p w:rsidR="0018127F" w:rsidRPr="0064628F" w:rsidRDefault="0018127F" w:rsidP="00312342">
            <w:pPr>
              <w:rPr>
                <w:sz w:val="28"/>
                <w:szCs w:val="28"/>
              </w:rPr>
            </w:pPr>
            <w:r w:rsidRPr="0064628F">
              <w:rPr>
                <w:rFonts w:cstheme="minorHAnsi"/>
                <w:sz w:val="28"/>
                <w:szCs w:val="28"/>
              </w:rPr>
              <w:t>Poetry - Kennings</w:t>
            </w:r>
          </w:p>
        </w:tc>
      </w:tr>
      <w:tr w:rsidR="00FB1A98" w:rsidTr="009C7BE7">
        <w:trPr>
          <w:trHeight w:val="216"/>
        </w:trPr>
        <w:tc>
          <w:tcPr>
            <w:tcW w:w="3227" w:type="dxa"/>
          </w:tcPr>
          <w:p w:rsidR="00FB1A98" w:rsidRDefault="00FB1A98" w:rsidP="00312342">
            <w:pPr>
              <w:widowControl w:val="0"/>
              <w:rPr>
                <w:sz w:val="40"/>
                <w:szCs w:val="40"/>
              </w:rPr>
            </w:pPr>
            <w:r>
              <w:rPr>
                <w:sz w:val="40"/>
                <w:szCs w:val="40"/>
              </w:rPr>
              <w:t xml:space="preserve">Maths </w:t>
            </w:r>
          </w:p>
          <w:p w:rsidR="00FB1A98" w:rsidRDefault="00FB1A98" w:rsidP="00312342">
            <w:pPr>
              <w:widowControl w:val="0"/>
              <w:rPr>
                <w:sz w:val="20"/>
                <w:szCs w:val="20"/>
              </w:rPr>
            </w:pPr>
            <w:r>
              <w:t> </w:t>
            </w:r>
          </w:p>
          <w:p w:rsidR="00FB1A98" w:rsidRPr="00312342" w:rsidRDefault="00FB1A98" w:rsidP="00312342">
            <w:pPr>
              <w:widowControl w:val="0"/>
            </w:pPr>
          </w:p>
        </w:tc>
        <w:tc>
          <w:tcPr>
            <w:tcW w:w="10522" w:type="dxa"/>
            <w:gridSpan w:val="2"/>
          </w:tcPr>
          <w:p w:rsidR="00FB1A98" w:rsidRPr="0064628F" w:rsidRDefault="00FB1A98" w:rsidP="00312342">
            <w:pPr>
              <w:rPr>
                <w:sz w:val="28"/>
                <w:szCs w:val="28"/>
              </w:rPr>
            </w:pPr>
            <w:r w:rsidRPr="0064628F">
              <w:rPr>
                <w:sz w:val="28"/>
                <w:szCs w:val="28"/>
              </w:rPr>
              <w:t>Following Power Maths for appropriate year group:</w:t>
            </w:r>
          </w:p>
          <w:p w:rsidR="00FB1A98" w:rsidRPr="0064628F" w:rsidRDefault="00FB1A98" w:rsidP="00FB1A98">
            <w:pPr>
              <w:rPr>
                <w:sz w:val="28"/>
                <w:szCs w:val="28"/>
              </w:rPr>
            </w:pPr>
            <w:r w:rsidRPr="0064628F">
              <w:rPr>
                <w:sz w:val="28"/>
                <w:szCs w:val="28"/>
              </w:rPr>
              <w:t>Number and place value</w:t>
            </w:r>
          </w:p>
          <w:p w:rsidR="00FB1A98" w:rsidRPr="0064628F" w:rsidRDefault="00FB1A98" w:rsidP="00FB1A98">
            <w:pPr>
              <w:rPr>
                <w:sz w:val="28"/>
                <w:szCs w:val="28"/>
              </w:rPr>
            </w:pPr>
            <w:r w:rsidRPr="0064628F">
              <w:rPr>
                <w:sz w:val="28"/>
                <w:szCs w:val="28"/>
              </w:rPr>
              <w:t>Addition and subtraction</w:t>
            </w:r>
          </w:p>
          <w:p w:rsidR="00FB1A98" w:rsidRPr="0064628F" w:rsidRDefault="00FB1A98" w:rsidP="00FB1A98">
            <w:pPr>
              <w:rPr>
                <w:sz w:val="28"/>
                <w:szCs w:val="28"/>
              </w:rPr>
            </w:pPr>
            <w:r w:rsidRPr="0064628F">
              <w:rPr>
                <w:sz w:val="28"/>
                <w:szCs w:val="28"/>
              </w:rPr>
              <w:t>Statistics</w:t>
            </w:r>
          </w:p>
          <w:p w:rsidR="00FB1A98" w:rsidRPr="0064628F" w:rsidRDefault="00FB1A98" w:rsidP="00FB1A98">
            <w:pPr>
              <w:rPr>
                <w:sz w:val="28"/>
                <w:szCs w:val="28"/>
              </w:rPr>
            </w:pPr>
            <w:r w:rsidRPr="0064628F">
              <w:rPr>
                <w:sz w:val="28"/>
                <w:szCs w:val="28"/>
              </w:rPr>
              <w:t>Multiplication and division</w:t>
            </w:r>
          </w:p>
          <w:p w:rsidR="00FB1A98" w:rsidRPr="0064628F" w:rsidRDefault="00FB1A98" w:rsidP="00FB1A98">
            <w:pPr>
              <w:rPr>
                <w:sz w:val="28"/>
                <w:szCs w:val="28"/>
              </w:rPr>
            </w:pPr>
            <w:r w:rsidRPr="0064628F">
              <w:rPr>
                <w:sz w:val="28"/>
                <w:szCs w:val="28"/>
              </w:rPr>
              <w:t>Measurement</w:t>
            </w:r>
          </w:p>
        </w:tc>
      </w:tr>
      <w:tr w:rsidR="0018127F" w:rsidTr="0018127F">
        <w:trPr>
          <w:trHeight w:val="3143"/>
        </w:trPr>
        <w:tc>
          <w:tcPr>
            <w:tcW w:w="3227" w:type="dxa"/>
          </w:tcPr>
          <w:p w:rsidR="0018127F" w:rsidRDefault="0018127F" w:rsidP="00312342">
            <w:pPr>
              <w:widowControl w:val="0"/>
              <w:rPr>
                <w:sz w:val="40"/>
                <w:szCs w:val="40"/>
              </w:rPr>
            </w:pPr>
            <w:r>
              <w:rPr>
                <w:sz w:val="40"/>
                <w:szCs w:val="40"/>
              </w:rPr>
              <w:t>Science</w:t>
            </w:r>
          </w:p>
          <w:p w:rsidR="0018127F" w:rsidRDefault="0018127F" w:rsidP="00312342">
            <w:pPr>
              <w:widowControl w:val="0"/>
              <w:rPr>
                <w:sz w:val="20"/>
                <w:szCs w:val="20"/>
              </w:rPr>
            </w:pPr>
            <w:r>
              <w:t>(include working scientifically/ investigation focus)</w:t>
            </w:r>
          </w:p>
          <w:p w:rsidR="0018127F" w:rsidRPr="00312342" w:rsidRDefault="0018127F" w:rsidP="00312342">
            <w:pPr>
              <w:widowControl w:val="0"/>
            </w:pPr>
            <w:r>
              <w:t> </w:t>
            </w:r>
          </w:p>
        </w:tc>
        <w:tc>
          <w:tcPr>
            <w:tcW w:w="5528" w:type="dxa"/>
          </w:tcPr>
          <w:p w:rsidR="0018127F" w:rsidRPr="0064628F" w:rsidRDefault="0018127F" w:rsidP="00645497">
            <w:pPr>
              <w:autoSpaceDE w:val="0"/>
              <w:autoSpaceDN w:val="0"/>
              <w:adjustRightInd w:val="0"/>
              <w:rPr>
                <w:rFonts w:cstheme="minorHAnsi"/>
                <w:b/>
                <w:sz w:val="28"/>
                <w:szCs w:val="28"/>
              </w:rPr>
            </w:pPr>
            <w:r w:rsidRPr="0064628F">
              <w:rPr>
                <w:rFonts w:cstheme="minorHAnsi"/>
                <w:b/>
                <w:sz w:val="28"/>
                <w:szCs w:val="28"/>
              </w:rPr>
              <w:t>Animals including humans (5 weeks)</w:t>
            </w:r>
          </w:p>
          <w:p w:rsidR="0018127F" w:rsidRPr="0064628F" w:rsidRDefault="0018127F" w:rsidP="00645497">
            <w:pPr>
              <w:autoSpaceDE w:val="0"/>
              <w:autoSpaceDN w:val="0"/>
              <w:adjustRightInd w:val="0"/>
              <w:rPr>
                <w:rFonts w:cstheme="minorHAnsi"/>
                <w:color w:val="000000"/>
                <w:sz w:val="28"/>
                <w:szCs w:val="28"/>
              </w:rPr>
            </w:pPr>
            <w:r w:rsidRPr="0064628F">
              <w:rPr>
                <w:rFonts w:cstheme="minorHAnsi"/>
                <w:color w:val="000000"/>
                <w:sz w:val="28"/>
                <w:szCs w:val="28"/>
              </w:rPr>
              <w:t>Describe the changes as humans develop to old age.</w:t>
            </w:r>
          </w:p>
          <w:p w:rsidR="0018127F" w:rsidRPr="0064628F" w:rsidRDefault="0018127F" w:rsidP="00645497">
            <w:pPr>
              <w:autoSpaceDE w:val="0"/>
              <w:autoSpaceDN w:val="0"/>
              <w:adjustRightInd w:val="0"/>
              <w:rPr>
                <w:rFonts w:cstheme="minorHAnsi"/>
                <w:color w:val="000000"/>
                <w:sz w:val="28"/>
                <w:szCs w:val="28"/>
              </w:rPr>
            </w:pPr>
          </w:p>
          <w:p w:rsidR="0018127F" w:rsidRPr="0064628F" w:rsidRDefault="0018127F" w:rsidP="00EF1384">
            <w:pPr>
              <w:rPr>
                <w:rFonts w:cstheme="minorHAnsi"/>
                <w:b/>
                <w:sz w:val="28"/>
                <w:szCs w:val="28"/>
              </w:rPr>
            </w:pPr>
            <w:r w:rsidRPr="0064628F">
              <w:rPr>
                <w:rFonts w:cstheme="minorHAnsi"/>
                <w:b/>
                <w:sz w:val="28"/>
                <w:szCs w:val="28"/>
              </w:rPr>
              <w:t>Materials (3 weeks)</w:t>
            </w:r>
          </w:p>
          <w:p w:rsidR="0018127F" w:rsidRPr="0064628F" w:rsidRDefault="0018127F" w:rsidP="00EF1384">
            <w:pPr>
              <w:rPr>
                <w:rFonts w:cstheme="minorHAnsi"/>
                <w:color w:val="000000"/>
                <w:sz w:val="28"/>
                <w:szCs w:val="28"/>
              </w:rPr>
            </w:pPr>
            <w:r w:rsidRPr="0064628F">
              <w:rPr>
                <w:rFonts w:cstheme="minorHAnsi"/>
                <w:color w:val="000000"/>
                <w:sz w:val="28"/>
                <w:szCs w:val="28"/>
              </w:rPr>
              <w:t>Compare and group together everyday materials on the basis of their properties, including their hardness, solubility, transparency, conductivity (electrical and thermal), and response to magnets.</w:t>
            </w:r>
          </w:p>
          <w:p w:rsidR="0018127F" w:rsidRPr="0064628F" w:rsidRDefault="0018127F" w:rsidP="00EF1384">
            <w:pPr>
              <w:rPr>
                <w:rFonts w:cstheme="minorHAnsi"/>
                <w:color w:val="000000"/>
                <w:sz w:val="28"/>
                <w:szCs w:val="28"/>
              </w:rPr>
            </w:pPr>
          </w:p>
          <w:p w:rsidR="0018127F" w:rsidRPr="0064628F" w:rsidRDefault="0018127F" w:rsidP="00EF1384">
            <w:pPr>
              <w:autoSpaceDE w:val="0"/>
              <w:autoSpaceDN w:val="0"/>
              <w:adjustRightInd w:val="0"/>
              <w:rPr>
                <w:rFonts w:cstheme="minorHAnsi"/>
                <w:sz w:val="28"/>
                <w:szCs w:val="28"/>
              </w:rPr>
            </w:pPr>
            <w:r w:rsidRPr="0064628F">
              <w:rPr>
                <w:rFonts w:cstheme="minorHAnsi"/>
                <w:sz w:val="28"/>
                <w:szCs w:val="28"/>
              </w:rPr>
              <w:t>Plan different types of scientific enquiries to answer questions, including recognising and controlling variables where necessary</w:t>
            </w:r>
          </w:p>
          <w:p w:rsidR="0018127F" w:rsidRPr="0064628F" w:rsidRDefault="0018127F" w:rsidP="00645497">
            <w:pPr>
              <w:autoSpaceDE w:val="0"/>
              <w:autoSpaceDN w:val="0"/>
              <w:adjustRightInd w:val="0"/>
              <w:rPr>
                <w:rFonts w:cstheme="minorHAnsi"/>
                <w:sz w:val="28"/>
                <w:szCs w:val="28"/>
              </w:rPr>
            </w:pPr>
          </w:p>
        </w:tc>
        <w:tc>
          <w:tcPr>
            <w:tcW w:w="4994" w:type="dxa"/>
          </w:tcPr>
          <w:p w:rsidR="0018127F" w:rsidRPr="0064628F" w:rsidRDefault="0018127F" w:rsidP="00645497">
            <w:pPr>
              <w:rPr>
                <w:rFonts w:cstheme="minorHAnsi"/>
                <w:b/>
                <w:sz w:val="28"/>
                <w:szCs w:val="28"/>
              </w:rPr>
            </w:pPr>
            <w:r w:rsidRPr="0064628F">
              <w:rPr>
                <w:rFonts w:cstheme="minorHAnsi"/>
                <w:b/>
                <w:sz w:val="28"/>
                <w:szCs w:val="28"/>
              </w:rPr>
              <w:t>Materials (7 weeks)</w:t>
            </w:r>
          </w:p>
          <w:p w:rsidR="0018127F" w:rsidRPr="0064628F" w:rsidRDefault="0018127F" w:rsidP="00645497">
            <w:pPr>
              <w:autoSpaceDE w:val="0"/>
              <w:autoSpaceDN w:val="0"/>
              <w:adjustRightInd w:val="0"/>
              <w:rPr>
                <w:rFonts w:cstheme="minorHAnsi"/>
                <w:color w:val="000000"/>
                <w:sz w:val="28"/>
                <w:szCs w:val="28"/>
              </w:rPr>
            </w:pPr>
            <w:r w:rsidRPr="0064628F">
              <w:rPr>
                <w:rFonts w:cstheme="minorHAnsi"/>
                <w:color w:val="000000"/>
                <w:sz w:val="28"/>
                <w:szCs w:val="28"/>
              </w:rPr>
              <w:t>Recognise that some materials will dissolve in liquid to form a solution, and describe how to recover a substance from a solution.</w:t>
            </w:r>
          </w:p>
          <w:p w:rsidR="0018127F" w:rsidRPr="0064628F" w:rsidRDefault="0018127F" w:rsidP="00645497">
            <w:pPr>
              <w:autoSpaceDE w:val="0"/>
              <w:autoSpaceDN w:val="0"/>
              <w:adjustRightInd w:val="0"/>
              <w:rPr>
                <w:rFonts w:cstheme="minorHAnsi"/>
                <w:color w:val="000000"/>
                <w:sz w:val="28"/>
                <w:szCs w:val="28"/>
              </w:rPr>
            </w:pPr>
          </w:p>
          <w:p w:rsidR="0018127F" w:rsidRPr="0064628F" w:rsidRDefault="0018127F" w:rsidP="00645497">
            <w:pPr>
              <w:autoSpaceDE w:val="0"/>
              <w:autoSpaceDN w:val="0"/>
              <w:adjustRightInd w:val="0"/>
              <w:rPr>
                <w:rFonts w:cstheme="minorHAnsi"/>
                <w:sz w:val="28"/>
                <w:szCs w:val="28"/>
              </w:rPr>
            </w:pPr>
            <w:r w:rsidRPr="0064628F">
              <w:rPr>
                <w:rFonts w:cstheme="minorHAnsi"/>
                <w:sz w:val="28"/>
                <w:szCs w:val="28"/>
              </w:rPr>
              <w:t>Use test results to make predictions to set up further comparative and fair tests</w:t>
            </w:r>
          </w:p>
          <w:p w:rsidR="0018127F" w:rsidRPr="0064628F" w:rsidRDefault="0018127F" w:rsidP="00645497">
            <w:pPr>
              <w:autoSpaceDE w:val="0"/>
              <w:autoSpaceDN w:val="0"/>
              <w:adjustRightInd w:val="0"/>
              <w:rPr>
                <w:rFonts w:cstheme="minorHAnsi"/>
                <w:sz w:val="28"/>
                <w:szCs w:val="28"/>
              </w:rPr>
            </w:pPr>
          </w:p>
          <w:p w:rsidR="0018127F" w:rsidRPr="0064628F" w:rsidRDefault="0018127F" w:rsidP="00645497">
            <w:pPr>
              <w:autoSpaceDE w:val="0"/>
              <w:autoSpaceDN w:val="0"/>
              <w:adjustRightInd w:val="0"/>
              <w:rPr>
                <w:rFonts w:cstheme="minorHAnsi"/>
                <w:color w:val="000000"/>
                <w:sz w:val="28"/>
                <w:szCs w:val="28"/>
              </w:rPr>
            </w:pPr>
            <w:r w:rsidRPr="0064628F">
              <w:rPr>
                <w:rFonts w:cstheme="minorHAnsi"/>
                <w:color w:val="000000"/>
                <w:sz w:val="28"/>
                <w:szCs w:val="28"/>
              </w:rPr>
              <w:t>Use knowledge of solids, liquids and gases to decide how mixtures might be separated, including through filtering, sieving and evaporating</w:t>
            </w:r>
          </w:p>
          <w:p w:rsidR="0018127F" w:rsidRPr="0064628F" w:rsidRDefault="0018127F" w:rsidP="00645497">
            <w:pPr>
              <w:autoSpaceDE w:val="0"/>
              <w:autoSpaceDN w:val="0"/>
              <w:adjustRightInd w:val="0"/>
              <w:rPr>
                <w:rFonts w:cstheme="minorHAnsi"/>
                <w:color w:val="000000"/>
                <w:sz w:val="28"/>
                <w:szCs w:val="28"/>
              </w:rPr>
            </w:pPr>
          </w:p>
          <w:p w:rsidR="0018127F" w:rsidRPr="0064628F" w:rsidRDefault="0018127F" w:rsidP="00645497">
            <w:pPr>
              <w:rPr>
                <w:rFonts w:cstheme="minorHAnsi"/>
                <w:color w:val="000000"/>
                <w:sz w:val="28"/>
                <w:szCs w:val="28"/>
              </w:rPr>
            </w:pPr>
            <w:r w:rsidRPr="0064628F">
              <w:rPr>
                <w:rFonts w:cstheme="minorHAnsi"/>
                <w:color w:val="000000"/>
                <w:sz w:val="28"/>
                <w:szCs w:val="28"/>
              </w:rPr>
              <w:t>Give reasons, based on evidence from comparative and fair tests, for the particular uses of everyday materials, including metals, wood and plastic.</w:t>
            </w:r>
          </w:p>
          <w:p w:rsidR="0018127F" w:rsidRPr="0064628F" w:rsidRDefault="0018127F" w:rsidP="00645497">
            <w:pPr>
              <w:rPr>
                <w:rFonts w:cstheme="minorHAnsi"/>
                <w:color w:val="000000"/>
                <w:sz w:val="28"/>
                <w:szCs w:val="28"/>
              </w:rPr>
            </w:pPr>
          </w:p>
          <w:p w:rsidR="0018127F" w:rsidRPr="0064628F" w:rsidRDefault="0018127F" w:rsidP="00645497">
            <w:pPr>
              <w:autoSpaceDE w:val="0"/>
              <w:autoSpaceDN w:val="0"/>
              <w:adjustRightInd w:val="0"/>
              <w:rPr>
                <w:rFonts w:cstheme="minorHAnsi"/>
                <w:sz w:val="28"/>
                <w:szCs w:val="28"/>
              </w:rPr>
            </w:pPr>
            <w:r w:rsidRPr="0064628F">
              <w:rPr>
                <w:rFonts w:cstheme="minorHAnsi"/>
                <w:sz w:val="28"/>
                <w:szCs w:val="28"/>
              </w:rPr>
              <w:t xml:space="preserve">Report and present findings from enquiries, including conclusions, causal relationships and explanations of and degree of trust in results, in oral and written forms such as displays and other presentations </w:t>
            </w:r>
          </w:p>
          <w:p w:rsidR="0018127F" w:rsidRPr="0064628F" w:rsidRDefault="0018127F" w:rsidP="00645497">
            <w:pPr>
              <w:autoSpaceDE w:val="0"/>
              <w:autoSpaceDN w:val="0"/>
              <w:adjustRightInd w:val="0"/>
              <w:rPr>
                <w:rFonts w:cstheme="minorHAnsi"/>
                <w:sz w:val="28"/>
                <w:szCs w:val="28"/>
              </w:rPr>
            </w:pPr>
          </w:p>
          <w:p w:rsidR="0018127F" w:rsidRPr="0064628F" w:rsidRDefault="0018127F" w:rsidP="003676A2">
            <w:pPr>
              <w:rPr>
                <w:rFonts w:cstheme="minorHAnsi"/>
                <w:sz w:val="28"/>
                <w:szCs w:val="28"/>
              </w:rPr>
            </w:pPr>
            <w:r w:rsidRPr="0064628F">
              <w:rPr>
                <w:rFonts w:cstheme="minorHAnsi"/>
                <w:color w:val="000000"/>
                <w:sz w:val="28"/>
                <w:szCs w:val="28"/>
              </w:rPr>
              <w:t>Explain that some changes result in the formation of new materials, and that this kind of change is not usually reversible, including changes associated with burning and the action of acid on bicarbonate of soda</w:t>
            </w:r>
          </w:p>
        </w:tc>
      </w:tr>
      <w:tr w:rsidR="0018127F" w:rsidTr="0018127F">
        <w:trPr>
          <w:trHeight w:val="216"/>
        </w:trPr>
        <w:tc>
          <w:tcPr>
            <w:tcW w:w="3227" w:type="dxa"/>
          </w:tcPr>
          <w:p w:rsidR="0018127F" w:rsidRDefault="0018127F" w:rsidP="00312342">
            <w:pPr>
              <w:widowControl w:val="0"/>
              <w:rPr>
                <w:sz w:val="40"/>
                <w:szCs w:val="40"/>
              </w:rPr>
            </w:pPr>
            <w:r>
              <w:rPr>
                <w:sz w:val="40"/>
                <w:szCs w:val="40"/>
              </w:rPr>
              <w:t>PHSE</w:t>
            </w:r>
          </w:p>
          <w:p w:rsidR="0018127F" w:rsidRPr="00312342" w:rsidRDefault="0018127F" w:rsidP="00312342">
            <w:pPr>
              <w:widowControl w:val="0"/>
              <w:rPr>
                <w:sz w:val="44"/>
                <w:szCs w:val="44"/>
              </w:rPr>
            </w:pPr>
          </w:p>
        </w:tc>
        <w:tc>
          <w:tcPr>
            <w:tcW w:w="10522" w:type="dxa"/>
            <w:gridSpan w:val="2"/>
          </w:tcPr>
          <w:p w:rsidR="0018127F" w:rsidRPr="0064628F" w:rsidRDefault="0018127F" w:rsidP="001F5DE4">
            <w:pPr>
              <w:rPr>
                <w:rFonts w:cstheme="minorHAnsi"/>
                <w:b/>
                <w:sz w:val="28"/>
                <w:szCs w:val="28"/>
              </w:rPr>
            </w:pPr>
            <w:r w:rsidRPr="0064628F">
              <w:rPr>
                <w:rFonts w:cs="Open Sans"/>
                <w:b/>
                <w:sz w:val="28"/>
                <w:szCs w:val="28"/>
              </w:rPr>
              <w:t>Core Theme 1: Health and Wellbeing</w:t>
            </w:r>
            <w:r w:rsidRPr="0064628F">
              <w:rPr>
                <w:rFonts w:cstheme="minorHAnsi"/>
                <w:b/>
                <w:sz w:val="28"/>
                <w:szCs w:val="28"/>
              </w:rPr>
              <w:t xml:space="preserve"> </w:t>
            </w:r>
          </w:p>
          <w:p w:rsidR="0018127F" w:rsidRPr="0064628F" w:rsidRDefault="0018127F" w:rsidP="001F5DE4">
            <w:pPr>
              <w:rPr>
                <w:rFonts w:cstheme="minorHAnsi"/>
                <w:sz w:val="28"/>
                <w:szCs w:val="28"/>
              </w:rPr>
            </w:pPr>
            <w:r w:rsidRPr="0064628F">
              <w:rPr>
                <w:rFonts w:cstheme="minorHAnsi"/>
                <w:sz w:val="28"/>
                <w:szCs w:val="28"/>
              </w:rPr>
              <w:t>Healthy lifestyles</w:t>
            </w:r>
          </w:p>
          <w:p w:rsidR="0018127F" w:rsidRPr="0064628F" w:rsidRDefault="0018127F" w:rsidP="001F5DE4">
            <w:pPr>
              <w:rPr>
                <w:rFonts w:cstheme="minorHAnsi"/>
                <w:sz w:val="28"/>
                <w:szCs w:val="28"/>
              </w:rPr>
            </w:pPr>
            <w:r w:rsidRPr="0064628F">
              <w:rPr>
                <w:rFonts w:cstheme="minorHAnsi"/>
                <w:sz w:val="28"/>
                <w:szCs w:val="28"/>
              </w:rPr>
              <w:t>Growing and changing</w:t>
            </w:r>
          </w:p>
          <w:p w:rsidR="0018127F" w:rsidRPr="0064628F" w:rsidRDefault="0018127F" w:rsidP="001F5DE4">
            <w:pPr>
              <w:rPr>
                <w:rFonts w:cstheme="minorHAnsi"/>
                <w:sz w:val="28"/>
                <w:szCs w:val="28"/>
              </w:rPr>
            </w:pPr>
            <w:r w:rsidRPr="0064628F">
              <w:rPr>
                <w:rFonts w:cstheme="minorHAnsi"/>
                <w:sz w:val="28"/>
                <w:szCs w:val="28"/>
              </w:rPr>
              <w:t>Keeping safe</w:t>
            </w:r>
          </w:p>
        </w:tc>
      </w:tr>
      <w:tr w:rsidR="0018127F" w:rsidTr="0018127F">
        <w:trPr>
          <w:trHeight w:val="31"/>
        </w:trPr>
        <w:tc>
          <w:tcPr>
            <w:tcW w:w="3227" w:type="dxa"/>
          </w:tcPr>
          <w:p w:rsidR="0018127F" w:rsidRDefault="0018127F" w:rsidP="00312342">
            <w:pPr>
              <w:widowControl w:val="0"/>
              <w:rPr>
                <w:sz w:val="40"/>
                <w:szCs w:val="40"/>
              </w:rPr>
            </w:pPr>
            <w:r>
              <w:rPr>
                <w:sz w:val="40"/>
                <w:szCs w:val="40"/>
              </w:rPr>
              <w:t>Computing</w:t>
            </w:r>
          </w:p>
          <w:p w:rsidR="0018127F" w:rsidRDefault="0018127F" w:rsidP="00312342">
            <w:pPr>
              <w:widowControl w:val="0"/>
              <w:rPr>
                <w:sz w:val="20"/>
                <w:szCs w:val="20"/>
              </w:rPr>
            </w:pPr>
            <w:r>
              <w:t> </w:t>
            </w:r>
          </w:p>
          <w:p w:rsidR="0018127F" w:rsidRPr="00312342" w:rsidRDefault="0018127F" w:rsidP="00312342">
            <w:pPr>
              <w:rPr>
                <w:sz w:val="44"/>
                <w:szCs w:val="44"/>
              </w:rPr>
            </w:pPr>
          </w:p>
        </w:tc>
        <w:tc>
          <w:tcPr>
            <w:tcW w:w="10522" w:type="dxa"/>
            <w:gridSpan w:val="2"/>
          </w:tcPr>
          <w:p w:rsidR="0018127F" w:rsidRPr="0064628F" w:rsidRDefault="0018127F" w:rsidP="00312342">
            <w:pPr>
              <w:rPr>
                <w:rFonts w:eastAsia="Times New Roman" w:cstheme="minorHAnsi"/>
                <w:b/>
                <w:sz w:val="28"/>
                <w:szCs w:val="28"/>
              </w:rPr>
            </w:pPr>
            <w:r w:rsidRPr="0064628F">
              <w:rPr>
                <w:rFonts w:eastAsia="Times New Roman" w:cstheme="minorHAnsi"/>
                <w:b/>
                <w:sz w:val="28"/>
                <w:szCs w:val="28"/>
              </w:rPr>
              <w:t>Cars – Game designing</w:t>
            </w:r>
          </w:p>
          <w:p w:rsidR="0018127F" w:rsidRPr="0064628F" w:rsidRDefault="0018127F" w:rsidP="00FC4431">
            <w:pPr>
              <w:widowControl w:val="0"/>
              <w:suppressAutoHyphens/>
              <w:jc w:val="both"/>
              <w:rPr>
                <w:rFonts w:eastAsia="HelveticaNeue" w:cstheme="minorHAnsi"/>
                <w:b/>
                <w:bCs/>
                <w:color w:val="1C1C1C"/>
                <w:sz w:val="28"/>
                <w:szCs w:val="28"/>
              </w:rPr>
            </w:pPr>
            <w:r w:rsidRPr="0064628F">
              <w:rPr>
                <w:rFonts w:eastAsia="HelveticaNeue" w:cstheme="minorHAnsi"/>
                <w:color w:val="1C1C1C"/>
                <w:sz w:val="28"/>
                <w:szCs w:val="28"/>
              </w:rPr>
              <w:t xml:space="preserve">Design, write and </w:t>
            </w:r>
            <w:proofErr w:type="gramStart"/>
            <w:r w:rsidRPr="0064628F">
              <w:rPr>
                <w:rFonts w:eastAsia="HelveticaNeue" w:cstheme="minorHAnsi"/>
                <w:color w:val="1C1C1C"/>
                <w:sz w:val="28"/>
                <w:szCs w:val="28"/>
              </w:rPr>
              <w:t>debug  a</w:t>
            </w:r>
            <w:proofErr w:type="gramEnd"/>
            <w:r w:rsidRPr="0064628F">
              <w:rPr>
                <w:rFonts w:eastAsia="HelveticaNeue" w:cstheme="minorHAnsi"/>
                <w:color w:val="1C1C1C"/>
                <w:sz w:val="28"/>
                <w:szCs w:val="28"/>
              </w:rPr>
              <w:t xml:space="preserve"> simple game using sequencing, selection and variables.</w:t>
            </w:r>
          </w:p>
          <w:p w:rsidR="0018127F" w:rsidRPr="0064628F" w:rsidRDefault="0018127F" w:rsidP="00865194">
            <w:pPr>
              <w:rPr>
                <w:rFonts w:cstheme="minorHAnsi"/>
                <w:b/>
                <w:sz w:val="28"/>
                <w:szCs w:val="28"/>
              </w:rPr>
            </w:pPr>
            <w:r w:rsidRPr="0064628F">
              <w:rPr>
                <w:rFonts w:cstheme="minorHAnsi"/>
                <w:b/>
                <w:sz w:val="28"/>
                <w:szCs w:val="28"/>
              </w:rPr>
              <w:t xml:space="preserve">Copyright </w:t>
            </w:r>
          </w:p>
          <w:p w:rsidR="0018127F" w:rsidRPr="0064628F" w:rsidRDefault="0018127F" w:rsidP="00865194">
            <w:pPr>
              <w:rPr>
                <w:rFonts w:cstheme="minorHAnsi"/>
                <w:sz w:val="28"/>
                <w:szCs w:val="28"/>
              </w:rPr>
            </w:pPr>
            <w:r w:rsidRPr="0064628F">
              <w:rPr>
                <w:rFonts w:cstheme="minorHAnsi"/>
                <w:sz w:val="28"/>
                <w:szCs w:val="28"/>
              </w:rPr>
              <w:t>Gaming collaboration</w:t>
            </w:r>
          </w:p>
          <w:p w:rsidR="0018127F" w:rsidRPr="0064628F" w:rsidRDefault="0018127F" w:rsidP="00312342">
            <w:pPr>
              <w:rPr>
                <w:rFonts w:cstheme="minorHAnsi"/>
                <w:sz w:val="28"/>
                <w:szCs w:val="28"/>
              </w:rPr>
            </w:pPr>
          </w:p>
        </w:tc>
      </w:tr>
      <w:tr w:rsidR="0018127F" w:rsidTr="0018127F">
        <w:trPr>
          <w:trHeight w:val="31"/>
        </w:trPr>
        <w:tc>
          <w:tcPr>
            <w:tcW w:w="3227" w:type="dxa"/>
            <w:shd w:val="clear" w:color="auto" w:fill="F2F2F2" w:themeFill="background1" w:themeFillShade="F2"/>
          </w:tcPr>
          <w:p w:rsidR="0018127F" w:rsidRDefault="0018127F" w:rsidP="00312342">
            <w:pPr>
              <w:widowControl w:val="0"/>
              <w:rPr>
                <w:sz w:val="40"/>
                <w:szCs w:val="40"/>
              </w:rPr>
            </w:pPr>
            <w:r>
              <w:rPr>
                <w:sz w:val="40"/>
                <w:szCs w:val="40"/>
              </w:rPr>
              <w:t>History</w:t>
            </w:r>
          </w:p>
          <w:p w:rsidR="0018127F" w:rsidRDefault="0018127F" w:rsidP="00312342">
            <w:pPr>
              <w:widowControl w:val="0"/>
              <w:rPr>
                <w:sz w:val="20"/>
                <w:szCs w:val="20"/>
              </w:rPr>
            </w:pPr>
            <w:r>
              <w:rPr>
                <w:sz w:val="24"/>
                <w:szCs w:val="24"/>
              </w:rPr>
              <w:t>(include direct  enquiry opportunities using primary or secondary sources)</w:t>
            </w:r>
            <w:r>
              <w:t> </w:t>
            </w:r>
          </w:p>
          <w:p w:rsidR="0018127F" w:rsidRPr="00312342" w:rsidRDefault="0018127F" w:rsidP="00312342">
            <w:pPr>
              <w:rPr>
                <w:sz w:val="44"/>
                <w:szCs w:val="44"/>
              </w:rPr>
            </w:pPr>
          </w:p>
        </w:tc>
        <w:tc>
          <w:tcPr>
            <w:tcW w:w="10522" w:type="dxa"/>
            <w:gridSpan w:val="2"/>
          </w:tcPr>
          <w:p w:rsidR="0018127F" w:rsidRPr="0064628F" w:rsidRDefault="0018127F" w:rsidP="00312342">
            <w:pPr>
              <w:rPr>
                <w:rFonts w:cstheme="minorHAnsi"/>
                <w:b/>
                <w:sz w:val="28"/>
                <w:szCs w:val="28"/>
              </w:rPr>
            </w:pPr>
            <w:r w:rsidRPr="0064628F">
              <w:rPr>
                <w:rFonts w:cstheme="minorHAnsi"/>
                <w:b/>
                <w:sz w:val="28"/>
                <w:szCs w:val="28"/>
              </w:rPr>
              <w:t>Behaviour from Scandinavia</w:t>
            </w:r>
          </w:p>
          <w:p w:rsidR="0018127F" w:rsidRPr="0064628F" w:rsidRDefault="0018127F" w:rsidP="00312342">
            <w:pPr>
              <w:rPr>
                <w:rFonts w:cstheme="minorHAnsi"/>
                <w:sz w:val="28"/>
                <w:szCs w:val="28"/>
              </w:rPr>
            </w:pPr>
            <w:r w:rsidRPr="0064628F">
              <w:rPr>
                <w:rFonts w:cstheme="minorHAnsi"/>
                <w:sz w:val="28"/>
                <w:szCs w:val="28"/>
              </w:rPr>
              <w:t>Anglo Saxon Britain and the Viking Invasion</w:t>
            </w:r>
          </w:p>
          <w:p w:rsidR="0018127F" w:rsidRPr="0064628F" w:rsidRDefault="0018127F" w:rsidP="00312342">
            <w:pPr>
              <w:rPr>
                <w:rFonts w:cstheme="minorHAnsi"/>
                <w:sz w:val="28"/>
                <w:szCs w:val="28"/>
              </w:rPr>
            </w:pPr>
            <w:r w:rsidRPr="0064628F">
              <w:rPr>
                <w:rFonts w:cstheme="minorHAnsi"/>
                <w:sz w:val="28"/>
                <w:szCs w:val="28"/>
              </w:rPr>
              <w:t>Artefacts</w:t>
            </w:r>
          </w:p>
          <w:p w:rsidR="0018127F" w:rsidRPr="0064628F" w:rsidRDefault="0018127F" w:rsidP="00312342">
            <w:pPr>
              <w:rPr>
                <w:rFonts w:cstheme="minorHAnsi"/>
                <w:sz w:val="28"/>
                <w:szCs w:val="28"/>
              </w:rPr>
            </w:pPr>
            <w:r w:rsidRPr="0064628F">
              <w:rPr>
                <w:rFonts w:cstheme="minorHAnsi"/>
                <w:sz w:val="28"/>
                <w:szCs w:val="28"/>
              </w:rPr>
              <w:t>Everyday life</w:t>
            </w:r>
          </w:p>
          <w:p w:rsidR="0018127F" w:rsidRPr="0064628F" w:rsidRDefault="0018127F" w:rsidP="00312342">
            <w:pPr>
              <w:rPr>
                <w:rFonts w:cstheme="minorHAnsi"/>
                <w:i/>
                <w:sz w:val="28"/>
                <w:szCs w:val="28"/>
              </w:rPr>
            </w:pPr>
            <w:r w:rsidRPr="0064628F">
              <w:rPr>
                <w:rFonts w:cstheme="minorHAnsi"/>
                <w:i/>
                <w:sz w:val="28"/>
                <w:szCs w:val="28"/>
              </w:rPr>
              <w:t>(everyday life looking at evidence from pictures of artefacts)</w:t>
            </w:r>
          </w:p>
        </w:tc>
      </w:tr>
      <w:tr w:rsidR="0018127F" w:rsidTr="0018127F">
        <w:trPr>
          <w:trHeight w:val="31"/>
        </w:trPr>
        <w:tc>
          <w:tcPr>
            <w:tcW w:w="3227" w:type="dxa"/>
            <w:shd w:val="clear" w:color="auto" w:fill="F2F2F2" w:themeFill="background1" w:themeFillShade="F2"/>
          </w:tcPr>
          <w:p w:rsidR="0018127F" w:rsidRDefault="0018127F" w:rsidP="00312342">
            <w:pPr>
              <w:widowControl w:val="0"/>
              <w:rPr>
                <w:sz w:val="40"/>
                <w:szCs w:val="40"/>
              </w:rPr>
            </w:pPr>
            <w:r>
              <w:rPr>
                <w:sz w:val="40"/>
                <w:szCs w:val="40"/>
              </w:rPr>
              <w:t>Geography</w:t>
            </w:r>
          </w:p>
          <w:p w:rsidR="0018127F" w:rsidRDefault="0018127F" w:rsidP="00312342">
            <w:pPr>
              <w:widowControl w:val="0"/>
              <w:rPr>
                <w:sz w:val="20"/>
                <w:szCs w:val="20"/>
              </w:rPr>
            </w:pPr>
            <w:r>
              <w:t>(include fieldwork opportunity)</w:t>
            </w:r>
          </w:p>
          <w:p w:rsidR="0018127F" w:rsidRDefault="0018127F" w:rsidP="00312342">
            <w:pPr>
              <w:widowControl w:val="0"/>
            </w:pPr>
            <w:r>
              <w:lastRenderedPageBreak/>
              <w:t> </w:t>
            </w:r>
          </w:p>
          <w:p w:rsidR="0018127F" w:rsidRPr="00312342" w:rsidRDefault="0018127F" w:rsidP="00312342">
            <w:pPr>
              <w:rPr>
                <w:sz w:val="44"/>
                <w:szCs w:val="44"/>
              </w:rPr>
            </w:pPr>
          </w:p>
        </w:tc>
        <w:tc>
          <w:tcPr>
            <w:tcW w:w="10522" w:type="dxa"/>
            <w:gridSpan w:val="2"/>
          </w:tcPr>
          <w:p w:rsidR="0018127F" w:rsidRPr="0064628F" w:rsidRDefault="0018127F" w:rsidP="00865194">
            <w:pPr>
              <w:rPr>
                <w:rFonts w:cstheme="minorHAnsi"/>
                <w:b/>
                <w:sz w:val="28"/>
                <w:szCs w:val="28"/>
              </w:rPr>
            </w:pPr>
            <w:r w:rsidRPr="0064628F">
              <w:rPr>
                <w:rFonts w:cstheme="minorHAnsi"/>
                <w:b/>
                <w:sz w:val="28"/>
                <w:szCs w:val="28"/>
              </w:rPr>
              <w:lastRenderedPageBreak/>
              <w:t>Behaviour from Scandinavia</w:t>
            </w:r>
          </w:p>
          <w:p w:rsidR="0018127F" w:rsidRPr="0064628F" w:rsidRDefault="0018127F" w:rsidP="00865194">
            <w:pPr>
              <w:rPr>
                <w:rFonts w:cstheme="minorHAnsi"/>
                <w:sz w:val="28"/>
                <w:szCs w:val="28"/>
              </w:rPr>
            </w:pPr>
            <w:r w:rsidRPr="0064628F">
              <w:rPr>
                <w:rFonts w:cstheme="minorHAnsi"/>
                <w:sz w:val="28"/>
                <w:szCs w:val="28"/>
              </w:rPr>
              <w:t>Anglo Saxon Britain and the Viking Invasion</w:t>
            </w:r>
          </w:p>
          <w:p w:rsidR="0018127F" w:rsidRPr="0064628F" w:rsidRDefault="0018127F" w:rsidP="004F12A4">
            <w:pPr>
              <w:rPr>
                <w:rFonts w:cstheme="minorHAnsi"/>
                <w:sz w:val="28"/>
                <w:szCs w:val="28"/>
              </w:rPr>
            </w:pPr>
            <w:r w:rsidRPr="0064628F">
              <w:rPr>
                <w:rFonts w:cstheme="minorHAnsi"/>
                <w:sz w:val="28"/>
                <w:szCs w:val="28"/>
              </w:rPr>
              <w:lastRenderedPageBreak/>
              <w:t>Locating countries of origin of invading nations and naming modern European countries on a map</w:t>
            </w:r>
          </w:p>
          <w:p w:rsidR="0018127F" w:rsidRPr="0064628F" w:rsidRDefault="0018127F" w:rsidP="004F12A4">
            <w:pPr>
              <w:rPr>
                <w:rFonts w:cstheme="minorHAnsi"/>
                <w:sz w:val="28"/>
                <w:szCs w:val="28"/>
              </w:rPr>
            </w:pPr>
            <w:r w:rsidRPr="0064628F">
              <w:rPr>
                <w:rFonts w:cstheme="minorHAnsi"/>
                <w:sz w:val="28"/>
                <w:szCs w:val="28"/>
              </w:rPr>
              <w:t xml:space="preserve">Change in kingdoms/counties from </w:t>
            </w:r>
            <w:proofErr w:type="spellStart"/>
            <w:r w:rsidRPr="0064628F">
              <w:rPr>
                <w:rFonts w:cstheme="minorHAnsi"/>
                <w:sz w:val="28"/>
                <w:szCs w:val="28"/>
              </w:rPr>
              <w:t>anglo-saxons</w:t>
            </w:r>
            <w:proofErr w:type="spellEnd"/>
            <w:r w:rsidRPr="0064628F">
              <w:rPr>
                <w:rFonts w:cstheme="minorHAnsi"/>
                <w:sz w:val="28"/>
                <w:szCs w:val="28"/>
              </w:rPr>
              <w:t xml:space="preserve"> to modern day Britain</w:t>
            </w:r>
          </w:p>
        </w:tc>
      </w:tr>
      <w:tr w:rsidR="0018127F" w:rsidTr="0018127F">
        <w:trPr>
          <w:trHeight w:val="31"/>
        </w:trPr>
        <w:tc>
          <w:tcPr>
            <w:tcW w:w="3227" w:type="dxa"/>
          </w:tcPr>
          <w:p w:rsidR="0018127F" w:rsidRDefault="0018127F" w:rsidP="00312342">
            <w:pPr>
              <w:widowControl w:val="0"/>
              <w:rPr>
                <w:sz w:val="40"/>
                <w:szCs w:val="40"/>
              </w:rPr>
            </w:pPr>
            <w:r>
              <w:rPr>
                <w:sz w:val="40"/>
                <w:szCs w:val="40"/>
              </w:rPr>
              <w:lastRenderedPageBreak/>
              <w:t>PE / Games</w:t>
            </w:r>
          </w:p>
          <w:p w:rsidR="0018127F" w:rsidRDefault="0018127F" w:rsidP="00312342">
            <w:pPr>
              <w:widowControl w:val="0"/>
              <w:rPr>
                <w:sz w:val="20"/>
                <w:szCs w:val="20"/>
              </w:rPr>
            </w:pPr>
            <w:r>
              <w:t> </w:t>
            </w:r>
          </w:p>
          <w:p w:rsidR="0018127F" w:rsidRPr="00312342" w:rsidRDefault="0018127F" w:rsidP="00312342">
            <w:pPr>
              <w:rPr>
                <w:sz w:val="44"/>
                <w:szCs w:val="44"/>
              </w:rPr>
            </w:pPr>
          </w:p>
        </w:tc>
        <w:tc>
          <w:tcPr>
            <w:tcW w:w="5528" w:type="dxa"/>
          </w:tcPr>
          <w:p w:rsidR="0018127F" w:rsidRPr="0064628F" w:rsidRDefault="0018127F" w:rsidP="00312342">
            <w:pPr>
              <w:rPr>
                <w:b/>
                <w:sz w:val="28"/>
                <w:szCs w:val="28"/>
              </w:rPr>
            </w:pPr>
            <w:r w:rsidRPr="0064628F">
              <w:rPr>
                <w:b/>
                <w:sz w:val="28"/>
                <w:szCs w:val="28"/>
              </w:rPr>
              <w:t>Football</w:t>
            </w:r>
          </w:p>
          <w:p w:rsidR="0018127F" w:rsidRPr="0064628F" w:rsidRDefault="0018127F" w:rsidP="00312342">
            <w:pPr>
              <w:rPr>
                <w:sz w:val="28"/>
                <w:szCs w:val="28"/>
              </w:rPr>
            </w:pPr>
            <w:r w:rsidRPr="0064628F">
              <w:rPr>
                <w:sz w:val="28"/>
                <w:szCs w:val="28"/>
              </w:rPr>
              <w:t>Dribbling, passing, shooting</w:t>
            </w:r>
          </w:p>
          <w:p w:rsidR="0018127F" w:rsidRPr="0064628F" w:rsidRDefault="0018127F" w:rsidP="00312342">
            <w:pPr>
              <w:rPr>
                <w:sz w:val="28"/>
                <w:szCs w:val="28"/>
              </w:rPr>
            </w:pPr>
          </w:p>
          <w:p w:rsidR="0018127F" w:rsidRPr="0064628F" w:rsidRDefault="0018127F" w:rsidP="00312342">
            <w:pPr>
              <w:rPr>
                <w:b/>
                <w:sz w:val="28"/>
                <w:szCs w:val="28"/>
              </w:rPr>
            </w:pPr>
            <w:r w:rsidRPr="0064628F">
              <w:rPr>
                <w:b/>
                <w:sz w:val="28"/>
                <w:szCs w:val="28"/>
              </w:rPr>
              <w:t>Netball</w:t>
            </w:r>
          </w:p>
          <w:p w:rsidR="0018127F" w:rsidRPr="0064628F" w:rsidRDefault="0018127F" w:rsidP="00312342">
            <w:pPr>
              <w:rPr>
                <w:sz w:val="28"/>
                <w:szCs w:val="28"/>
              </w:rPr>
            </w:pPr>
            <w:r w:rsidRPr="0064628F">
              <w:rPr>
                <w:sz w:val="28"/>
                <w:szCs w:val="28"/>
              </w:rPr>
              <w:t>Different passing, positions,</w:t>
            </w:r>
          </w:p>
          <w:p w:rsidR="0018127F" w:rsidRPr="0064628F" w:rsidRDefault="0018127F" w:rsidP="00312342">
            <w:pPr>
              <w:rPr>
                <w:sz w:val="28"/>
                <w:szCs w:val="28"/>
              </w:rPr>
            </w:pPr>
            <w:r w:rsidRPr="0064628F">
              <w:rPr>
                <w:sz w:val="28"/>
                <w:szCs w:val="28"/>
              </w:rPr>
              <w:t>Defending and attacking.</w:t>
            </w:r>
          </w:p>
        </w:tc>
        <w:tc>
          <w:tcPr>
            <w:tcW w:w="4994" w:type="dxa"/>
          </w:tcPr>
          <w:p w:rsidR="0018127F" w:rsidRPr="0064628F" w:rsidRDefault="0018127F" w:rsidP="00312342">
            <w:pPr>
              <w:rPr>
                <w:rFonts w:cstheme="minorHAnsi"/>
                <w:b/>
                <w:sz w:val="28"/>
                <w:szCs w:val="28"/>
              </w:rPr>
            </w:pPr>
            <w:r w:rsidRPr="0064628F">
              <w:rPr>
                <w:rFonts w:cstheme="minorHAnsi"/>
                <w:b/>
                <w:sz w:val="28"/>
                <w:szCs w:val="28"/>
              </w:rPr>
              <w:t>Tag Rugby</w:t>
            </w:r>
          </w:p>
          <w:p w:rsidR="0018127F" w:rsidRPr="0064628F" w:rsidRDefault="0018127F" w:rsidP="00312342">
            <w:pPr>
              <w:rPr>
                <w:rFonts w:cstheme="minorHAnsi"/>
                <w:sz w:val="28"/>
                <w:szCs w:val="28"/>
              </w:rPr>
            </w:pPr>
            <w:r w:rsidRPr="0064628F">
              <w:rPr>
                <w:rFonts w:cstheme="minorHAnsi"/>
                <w:sz w:val="28"/>
                <w:szCs w:val="28"/>
              </w:rPr>
              <w:t>Different passes, defending and attacking, scoring</w:t>
            </w:r>
          </w:p>
          <w:p w:rsidR="0018127F" w:rsidRPr="0064628F" w:rsidRDefault="0018127F" w:rsidP="00312342">
            <w:pPr>
              <w:rPr>
                <w:rFonts w:cstheme="minorHAnsi"/>
                <w:sz w:val="28"/>
                <w:szCs w:val="28"/>
              </w:rPr>
            </w:pPr>
          </w:p>
          <w:p w:rsidR="0018127F" w:rsidRPr="0064628F" w:rsidRDefault="0018127F" w:rsidP="00312342">
            <w:pPr>
              <w:rPr>
                <w:rFonts w:cstheme="minorHAnsi"/>
                <w:b/>
                <w:sz w:val="28"/>
                <w:szCs w:val="28"/>
              </w:rPr>
            </w:pPr>
            <w:r w:rsidRPr="0064628F">
              <w:rPr>
                <w:rFonts w:cstheme="minorHAnsi"/>
                <w:b/>
                <w:sz w:val="28"/>
                <w:szCs w:val="28"/>
              </w:rPr>
              <w:t>Dance</w:t>
            </w:r>
          </w:p>
          <w:p w:rsidR="0018127F" w:rsidRPr="0064628F" w:rsidRDefault="0018127F" w:rsidP="00312342">
            <w:pPr>
              <w:rPr>
                <w:rFonts w:cstheme="minorHAnsi"/>
                <w:sz w:val="28"/>
                <w:szCs w:val="28"/>
              </w:rPr>
            </w:pPr>
            <w:r w:rsidRPr="0064628F">
              <w:rPr>
                <w:rFonts w:cstheme="minorHAnsi"/>
                <w:sz w:val="28"/>
                <w:szCs w:val="28"/>
              </w:rPr>
              <w:t>Ceremonial dancing</w:t>
            </w:r>
          </w:p>
          <w:p w:rsidR="0018127F" w:rsidRPr="0064628F" w:rsidRDefault="0018127F" w:rsidP="00312342">
            <w:pPr>
              <w:rPr>
                <w:rFonts w:cstheme="minorHAnsi"/>
                <w:sz w:val="28"/>
                <w:szCs w:val="28"/>
              </w:rPr>
            </w:pPr>
            <w:r w:rsidRPr="0064628F">
              <w:rPr>
                <w:rFonts w:cstheme="minorHAnsi"/>
                <w:sz w:val="28"/>
                <w:szCs w:val="28"/>
              </w:rPr>
              <w:t xml:space="preserve">The </w:t>
            </w:r>
            <w:proofErr w:type="spellStart"/>
            <w:r w:rsidRPr="0064628F">
              <w:rPr>
                <w:rFonts w:cstheme="minorHAnsi"/>
                <w:sz w:val="28"/>
                <w:szCs w:val="28"/>
              </w:rPr>
              <w:t>Haka</w:t>
            </w:r>
            <w:proofErr w:type="spellEnd"/>
          </w:p>
        </w:tc>
      </w:tr>
      <w:tr w:rsidR="0018127F" w:rsidTr="0018127F">
        <w:trPr>
          <w:trHeight w:val="31"/>
        </w:trPr>
        <w:tc>
          <w:tcPr>
            <w:tcW w:w="3227" w:type="dxa"/>
            <w:shd w:val="clear" w:color="auto" w:fill="F2F2F2" w:themeFill="background1" w:themeFillShade="F2"/>
          </w:tcPr>
          <w:p w:rsidR="0018127F" w:rsidRDefault="0018127F" w:rsidP="00312342">
            <w:pPr>
              <w:widowControl w:val="0"/>
              <w:rPr>
                <w:sz w:val="40"/>
                <w:szCs w:val="40"/>
              </w:rPr>
            </w:pPr>
            <w:r>
              <w:rPr>
                <w:sz w:val="40"/>
                <w:szCs w:val="40"/>
              </w:rPr>
              <w:t>Art</w:t>
            </w:r>
          </w:p>
          <w:p w:rsidR="0018127F" w:rsidRPr="00312342" w:rsidRDefault="0018127F" w:rsidP="00312342">
            <w:pPr>
              <w:widowControl w:val="0"/>
              <w:rPr>
                <w:sz w:val="28"/>
                <w:szCs w:val="28"/>
              </w:rPr>
            </w:pPr>
            <w:r w:rsidRPr="00312342">
              <w:rPr>
                <w:sz w:val="28"/>
                <w:szCs w:val="28"/>
              </w:rPr>
              <w:t xml:space="preserve">(include </w:t>
            </w:r>
          </w:p>
          <w:p w:rsidR="0018127F" w:rsidRPr="00331364" w:rsidRDefault="0018127F" w:rsidP="00331364">
            <w:pPr>
              <w:widowControl w:val="0"/>
              <w:rPr>
                <w:sz w:val="28"/>
                <w:szCs w:val="28"/>
              </w:rPr>
            </w:pPr>
            <w:r w:rsidRPr="00312342">
              <w:rPr>
                <w:sz w:val="28"/>
                <w:szCs w:val="28"/>
              </w:rPr>
              <w:t>focus artist)</w:t>
            </w:r>
          </w:p>
        </w:tc>
        <w:tc>
          <w:tcPr>
            <w:tcW w:w="10522" w:type="dxa"/>
            <w:gridSpan w:val="2"/>
          </w:tcPr>
          <w:p w:rsidR="0018127F" w:rsidRPr="0064628F" w:rsidRDefault="0018127F" w:rsidP="00700442">
            <w:pPr>
              <w:rPr>
                <w:rFonts w:cstheme="minorHAnsi"/>
                <w:b/>
                <w:sz w:val="28"/>
                <w:szCs w:val="28"/>
              </w:rPr>
            </w:pPr>
            <w:r w:rsidRPr="0064628F">
              <w:rPr>
                <w:rFonts w:cstheme="minorHAnsi"/>
                <w:b/>
                <w:sz w:val="28"/>
                <w:szCs w:val="28"/>
              </w:rPr>
              <w:t>Behaviour from Scandinavia</w:t>
            </w:r>
          </w:p>
          <w:p w:rsidR="0018127F" w:rsidRPr="0064628F" w:rsidRDefault="0018127F" w:rsidP="00312342">
            <w:pPr>
              <w:rPr>
                <w:rFonts w:cstheme="minorHAnsi"/>
                <w:sz w:val="28"/>
                <w:szCs w:val="28"/>
              </w:rPr>
            </w:pPr>
            <w:r w:rsidRPr="0064628F">
              <w:rPr>
                <w:rFonts w:cstheme="minorHAnsi"/>
                <w:sz w:val="28"/>
                <w:szCs w:val="28"/>
              </w:rPr>
              <w:t xml:space="preserve">Mixed media portraits </w:t>
            </w:r>
          </w:p>
          <w:p w:rsidR="0018127F" w:rsidRPr="0064628F" w:rsidRDefault="0018127F" w:rsidP="00312342">
            <w:pPr>
              <w:rPr>
                <w:rFonts w:cstheme="minorHAnsi"/>
                <w:sz w:val="28"/>
                <w:szCs w:val="28"/>
              </w:rPr>
            </w:pPr>
            <w:r w:rsidRPr="0064628F">
              <w:rPr>
                <w:rFonts w:cstheme="minorHAnsi"/>
                <w:sz w:val="28"/>
                <w:szCs w:val="28"/>
              </w:rPr>
              <w:t>Anglo-Saxons/Viking art in culture</w:t>
            </w:r>
          </w:p>
          <w:p w:rsidR="0018127F" w:rsidRPr="0064628F" w:rsidRDefault="0018127F" w:rsidP="00312342">
            <w:pPr>
              <w:rPr>
                <w:rFonts w:cstheme="minorHAnsi"/>
                <w:sz w:val="28"/>
                <w:szCs w:val="28"/>
              </w:rPr>
            </w:pPr>
            <w:r w:rsidRPr="0064628F">
              <w:rPr>
                <w:rFonts w:cstheme="minorHAnsi"/>
                <w:sz w:val="28"/>
                <w:szCs w:val="28"/>
              </w:rPr>
              <w:t xml:space="preserve">Weaving </w:t>
            </w:r>
            <w:proofErr w:type="spellStart"/>
            <w:r w:rsidRPr="0064628F">
              <w:rPr>
                <w:rFonts w:cstheme="minorHAnsi"/>
                <w:sz w:val="28"/>
                <w:szCs w:val="28"/>
              </w:rPr>
              <w:t>anglo</w:t>
            </w:r>
            <w:proofErr w:type="spellEnd"/>
            <w:r w:rsidRPr="0064628F">
              <w:rPr>
                <w:rFonts w:cstheme="minorHAnsi"/>
                <w:sz w:val="28"/>
                <w:szCs w:val="28"/>
              </w:rPr>
              <w:t xml:space="preserve"> </w:t>
            </w:r>
            <w:proofErr w:type="spellStart"/>
            <w:r w:rsidRPr="0064628F">
              <w:rPr>
                <w:rFonts w:cstheme="minorHAnsi"/>
                <w:sz w:val="28"/>
                <w:szCs w:val="28"/>
              </w:rPr>
              <w:t>saxon</w:t>
            </w:r>
            <w:proofErr w:type="spellEnd"/>
            <w:r w:rsidRPr="0064628F">
              <w:rPr>
                <w:rFonts w:cstheme="minorHAnsi"/>
                <w:sz w:val="28"/>
                <w:szCs w:val="28"/>
              </w:rPr>
              <w:t xml:space="preserve"> style textiles using self-made weaving cards</w:t>
            </w:r>
          </w:p>
        </w:tc>
      </w:tr>
      <w:tr w:rsidR="0018127F" w:rsidTr="0018127F">
        <w:trPr>
          <w:trHeight w:val="31"/>
        </w:trPr>
        <w:tc>
          <w:tcPr>
            <w:tcW w:w="3227" w:type="dxa"/>
            <w:shd w:val="clear" w:color="auto" w:fill="F2F2F2" w:themeFill="background1" w:themeFillShade="F2"/>
          </w:tcPr>
          <w:p w:rsidR="0018127F" w:rsidRDefault="0018127F" w:rsidP="00312342">
            <w:pPr>
              <w:widowControl w:val="0"/>
              <w:rPr>
                <w:sz w:val="40"/>
                <w:szCs w:val="40"/>
              </w:rPr>
            </w:pPr>
            <w:r>
              <w:rPr>
                <w:sz w:val="40"/>
                <w:szCs w:val="40"/>
              </w:rPr>
              <w:t>D&amp;T</w:t>
            </w:r>
          </w:p>
          <w:p w:rsidR="0018127F" w:rsidRDefault="0018127F" w:rsidP="00312342">
            <w:pPr>
              <w:widowControl w:val="0"/>
              <w:rPr>
                <w:sz w:val="20"/>
                <w:szCs w:val="20"/>
              </w:rPr>
            </w:pPr>
            <w:r>
              <w:t> </w:t>
            </w:r>
          </w:p>
          <w:p w:rsidR="0018127F" w:rsidRPr="00312342" w:rsidRDefault="0018127F" w:rsidP="00312342">
            <w:pPr>
              <w:rPr>
                <w:sz w:val="44"/>
                <w:szCs w:val="44"/>
              </w:rPr>
            </w:pPr>
          </w:p>
        </w:tc>
        <w:tc>
          <w:tcPr>
            <w:tcW w:w="10522" w:type="dxa"/>
            <w:gridSpan w:val="2"/>
          </w:tcPr>
          <w:p w:rsidR="0018127F" w:rsidRPr="0064628F" w:rsidRDefault="0018127F" w:rsidP="00312342">
            <w:pPr>
              <w:rPr>
                <w:rFonts w:cstheme="minorHAnsi"/>
                <w:b/>
                <w:sz w:val="28"/>
                <w:szCs w:val="28"/>
              </w:rPr>
            </w:pPr>
            <w:r w:rsidRPr="0064628F">
              <w:rPr>
                <w:rFonts w:cstheme="minorHAnsi"/>
                <w:b/>
                <w:sz w:val="28"/>
                <w:szCs w:val="28"/>
              </w:rPr>
              <w:t>Behaviour from Scandinavia</w:t>
            </w:r>
          </w:p>
          <w:p w:rsidR="0018127F" w:rsidRPr="0064628F" w:rsidRDefault="0018127F" w:rsidP="00312342">
            <w:pPr>
              <w:rPr>
                <w:rFonts w:cstheme="minorHAnsi"/>
                <w:sz w:val="28"/>
                <w:szCs w:val="28"/>
              </w:rPr>
            </w:pPr>
            <w:r w:rsidRPr="0064628F">
              <w:rPr>
                <w:rFonts w:cstheme="minorHAnsi"/>
                <w:sz w:val="28"/>
                <w:szCs w:val="28"/>
              </w:rPr>
              <w:t>Food technology : Anglo-Saxon broth</w:t>
            </w:r>
          </w:p>
          <w:p w:rsidR="0018127F" w:rsidRPr="0064628F" w:rsidRDefault="0018127F" w:rsidP="00312342">
            <w:pPr>
              <w:rPr>
                <w:rFonts w:cstheme="minorHAnsi"/>
                <w:sz w:val="28"/>
                <w:szCs w:val="28"/>
              </w:rPr>
            </w:pPr>
          </w:p>
        </w:tc>
      </w:tr>
      <w:tr w:rsidR="0018127F" w:rsidTr="0018127F">
        <w:trPr>
          <w:trHeight w:val="31"/>
        </w:trPr>
        <w:tc>
          <w:tcPr>
            <w:tcW w:w="3227" w:type="dxa"/>
            <w:shd w:val="clear" w:color="auto" w:fill="F2F2F2" w:themeFill="background1" w:themeFillShade="F2"/>
          </w:tcPr>
          <w:p w:rsidR="0018127F" w:rsidRDefault="0018127F" w:rsidP="00312342">
            <w:pPr>
              <w:widowControl w:val="0"/>
              <w:rPr>
                <w:sz w:val="40"/>
                <w:szCs w:val="40"/>
              </w:rPr>
            </w:pPr>
            <w:r>
              <w:rPr>
                <w:sz w:val="40"/>
                <w:szCs w:val="40"/>
              </w:rPr>
              <w:t>Music</w:t>
            </w:r>
          </w:p>
          <w:p w:rsidR="0018127F" w:rsidRDefault="0018127F" w:rsidP="003B295D">
            <w:pPr>
              <w:widowControl w:val="0"/>
            </w:pPr>
            <w:r>
              <w:t>(Music curriculum to be taught in class at least twice a year ( two units)</w:t>
            </w:r>
          </w:p>
          <w:p w:rsidR="0018127F" w:rsidRPr="00312342" w:rsidRDefault="0018127F" w:rsidP="003B295D">
            <w:pPr>
              <w:widowControl w:val="0"/>
              <w:rPr>
                <w:sz w:val="44"/>
                <w:szCs w:val="44"/>
              </w:rPr>
            </w:pPr>
          </w:p>
        </w:tc>
        <w:tc>
          <w:tcPr>
            <w:tcW w:w="10522" w:type="dxa"/>
            <w:gridSpan w:val="2"/>
          </w:tcPr>
          <w:p w:rsidR="0018127F" w:rsidRPr="0064628F" w:rsidRDefault="0018127F" w:rsidP="00700442">
            <w:pPr>
              <w:rPr>
                <w:rFonts w:cstheme="minorHAnsi"/>
                <w:b/>
                <w:sz w:val="28"/>
                <w:szCs w:val="28"/>
              </w:rPr>
            </w:pPr>
            <w:r w:rsidRPr="0064628F">
              <w:rPr>
                <w:rFonts w:cstheme="minorHAnsi"/>
                <w:b/>
                <w:sz w:val="28"/>
                <w:szCs w:val="28"/>
              </w:rPr>
              <w:t>Behaviour from Scandinavia</w:t>
            </w:r>
          </w:p>
          <w:p w:rsidR="0018127F" w:rsidRPr="0064628F" w:rsidRDefault="0018127F" w:rsidP="00312342">
            <w:pPr>
              <w:rPr>
                <w:rFonts w:cstheme="minorHAnsi"/>
                <w:sz w:val="28"/>
                <w:szCs w:val="28"/>
              </w:rPr>
            </w:pPr>
            <w:r w:rsidRPr="0064628F">
              <w:rPr>
                <w:rFonts w:cstheme="minorHAnsi"/>
                <w:sz w:val="28"/>
                <w:szCs w:val="28"/>
              </w:rPr>
              <w:t>Anglo-Saxon weaving songs with ostinato</w:t>
            </w:r>
          </w:p>
          <w:p w:rsidR="0018127F" w:rsidRPr="0064628F" w:rsidRDefault="0018127F" w:rsidP="00F07003">
            <w:pPr>
              <w:rPr>
                <w:rFonts w:cstheme="minorHAnsi"/>
                <w:sz w:val="28"/>
                <w:szCs w:val="28"/>
              </w:rPr>
            </w:pPr>
            <w:r w:rsidRPr="0064628F">
              <w:rPr>
                <w:rFonts w:cstheme="minorHAnsi"/>
                <w:sz w:val="28"/>
                <w:szCs w:val="28"/>
              </w:rPr>
              <w:t>Rhythm and percussion instruments</w:t>
            </w:r>
          </w:p>
          <w:p w:rsidR="0018127F" w:rsidRPr="0064628F" w:rsidRDefault="0018127F" w:rsidP="00F07003">
            <w:pPr>
              <w:rPr>
                <w:rFonts w:cstheme="minorHAnsi"/>
                <w:sz w:val="28"/>
                <w:szCs w:val="28"/>
              </w:rPr>
            </w:pPr>
            <w:r w:rsidRPr="0064628F">
              <w:rPr>
                <w:rFonts w:cstheme="minorHAnsi"/>
                <w:sz w:val="28"/>
                <w:szCs w:val="28"/>
              </w:rPr>
              <w:t>Body percussion</w:t>
            </w:r>
          </w:p>
          <w:p w:rsidR="0018127F" w:rsidRPr="0064628F" w:rsidRDefault="0018127F" w:rsidP="00F07003">
            <w:pPr>
              <w:rPr>
                <w:rFonts w:cstheme="minorHAnsi"/>
                <w:sz w:val="28"/>
                <w:szCs w:val="28"/>
              </w:rPr>
            </w:pPr>
            <w:r w:rsidRPr="0064628F">
              <w:rPr>
                <w:rFonts w:cstheme="minorHAnsi"/>
                <w:sz w:val="28"/>
                <w:szCs w:val="28"/>
              </w:rPr>
              <w:t>Composing Viking battle chants</w:t>
            </w:r>
          </w:p>
          <w:p w:rsidR="0018127F" w:rsidRPr="0064628F" w:rsidRDefault="0018127F" w:rsidP="00F07003">
            <w:pPr>
              <w:rPr>
                <w:rFonts w:cstheme="minorHAnsi"/>
                <w:sz w:val="28"/>
                <w:szCs w:val="28"/>
              </w:rPr>
            </w:pPr>
            <w:r w:rsidRPr="0064628F">
              <w:rPr>
                <w:rFonts w:cstheme="minorHAnsi"/>
                <w:sz w:val="28"/>
                <w:szCs w:val="28"/>
              </w:rPr>
              <w:t>Basic symbol notation</w:t>
            </w:r>
          </w:p>
          <w:p w:rsidR="0018127F" w:rsidRPr="0064628F" w:rsidRDefault="0018127F" w:rsidP="00F07003">
            <w:pPr>
              <w:rPr>
                <w:rFonts w:cstheme="minorHAnsi"/>
                <w:sz w:val="28"/>
                <w:szCs w:val="28"/>
              </w:rPr>
            </w:pPr>
            <w:r w:rsidRPr="0064628F">
              <w:rPr>
                <w:rFonts w:cstheme="minorHAnsi"/>
                <w:sz w:val="28"/>
                <w:szCs w:val="28"/>
              </w:rPr>
              <w:t>Whole class brass tuition</w:t>
            </w:r>
          </w:p>
        </w:tc>
      </w:tr>
      <w:tr w:rsidR="0064628F" w:rsidTr="00EA0D56">
        <w:trPr>
          <w:trHeight w:val="31"/>
        </w:trPr>
        <w:tc>
          <w:tcPr>
            <w:tcW w:w="3227" w:type="dxa"/>
            <w:shd w:val="clear" w:color="auto" w:fill="F2F2F2" w:themeFill="background1" w:themeFillShade="F2"/>
          </w:tcPr>
          <w:p w:rsidR="0064628F" w:rsidRDefault="0064628F" w:rsidP="00312342">
            <w:pPr>
              <w:widowControl w:val="0"/>
              <w:rPr>
                <w:sz w:val="40"/>
                <w:szCs w:val="40"/>
              </w:rPr>
            </w:pPr>
            <w:r>
              <w:rPr>
                <w:sz w:val="40"/>
                <w:szCs w:val="40"/>
              </w:rPr>
              <w:t>Languages</w:t>
            </w:r>
          </w:p>
          <w:p w:rsidR="0064628F" w:rsidRDefault="0064628F" w:rsidP="00312342">
            <w:pPr>
              <w:widowControl w:val="0"/>
              <w:rPr>
                <w:sz w:val="20"/>
                <w:szCs w:val="20"/>
              </w:rPr>
            </w:pPr>
            <w:r>
              <w:t> </w:t>
            </w:r>
          </w:p>
          <w:p w:rsidR="0064628F" w:rsidRPr="00312342" w:rsidRDefault="0064628F" w:rsidP="00312342">
            <w:pPr>
              <w:rPr>
                <w:sz w:val="44"/>
                <w:szCs w:val="44"/>
              </w:rPr>
            </w:pPr>
            <w:r w:rsidRPr="00152496">
              <w:rPr>
                <w:sz w:val="24"/>
                <w:szCs w:val="24"/>
              </w:rPr>
              <w:t>Following CGP appropriate to year group or prior knowledge</w:t>
            </w:r>
          </w:p>
        </w:tc>
        <w:tc>
          <w:tcPr>
            <w:tcW w:w="10522" w:type="dxa"/>
            <w:gridSpan w:val="2"/>
          </w:tcPr>
          <w:p w:rsidR="0064628F" w:rsidRPr="0064628F" w:rsidRDefault="0064628F" w:rsidP="00312342">
            <w:pPr>
              <w:rPr>
                <w:sz w:val="28"/>
                <w:szCs w:val="28"/>
              </w:rPr>
            </w:pPr>
            <w:r w:rsidRPr="0064628F">
              <w:rPr>
                <w:sz w:val="28"/>
                <w:szCs w:val="28"/>
              </w:rPr>
              <w:t>Following CGP appropriate to year group or prior knowledge:</w:t>
            </w:r>
          </w:p>
          <w:p w:rsidR="0064628F" w:rsidRPr="0064628F" w:rsidRDefault="0064628F" w:rsidP="00312342">
            <w:pPr>
              <w:rPr>
                <w:sz w:val="28"/>
                <w:szCs w:val="28"/>
              </w:rPr>
            </w:pPr>
          </w:p>
          <w:p w:rsidR="0064628F" w:rsidRPr="0064628F" w:rsidRDefault="0064628F" w:rsidP="00312342">
            <w:pPr>
              <w:rPr>
                <w:sz w:val="28"/>
                <w:szCs w:val="28"/>
              </w:rPr>
            </w:pPr>
            <w:r w:rsidRPr="0064628F">
              <w:rPr>
                <w:sz w:val="28"/>
                <w:szCs w:val="28"/>
              </w:rPr>
              <w:t>Revision, holidays and eating</w:t>
            </w:r>
          </w:p>
        </w:tc>
      </w:tr>
      <w:tr w:rsidR="0018127F" w:rsidTr="0018127F">
        <w:trPr>
          <w:trHeight w:val="31"/>
        </w:trPr>
        <w:tc>
          <w:tcPr>
            <w:tcW w:w="3227" w:type="dxa"/>
          </w:tcPr>
          <w:p w:rsidR="0018127F" w:rsidRDefault="0018127F" w:rsidP="00312342">
            <w:pPr>
              <w:widowControl w:val="0"/>
              <w:rPr>
                <w:sz w:val="40"/>
                <w:szCs w:val="40"/>
              </w:rPr>
            </w:pPr>
            <w:r>
              <w:rPr>
                <w:sz w:val="40"/>
                <w:szCs w:val="40"/>
              </w:rPr>
              <w:t>RE</w:t>
            </w:r>
          </w:p>
          <w:p w:rsidR="0018127F" w:rsidRDefault="0018127F" w:rsidP="00312342">
            <w:pPr>
              <w:widowControl w:val="0"/>
              <w:rPr>
                <w:sz w:val="20"/>
                <w:szCs w:val="20"/>
              </w:rPr>
            </w:pPr>
            <w:r>
              <w:t> </w:t>
            </w:r>
          </w:p>
          <w:p w:rsidR="0018127F" w:rsidRPr="00312342" w:rsidRDefault="0018127F" w:rsidP="00312342">
            <w:pPr>
              <w:rPr>
                <w:sz w:val="44"/>
                <w:szCs w:val="44"/>
              </w:rPr>
            </w:pPr>
          </w:p>
        </w:tc>
        <w:tc>
          <w:tcPr>
            <w:tcW w:w="5528" w:type="dxa"/>
          </w:tcPr>
          <w:p w:rsidR="0018127F" w:rsidRPr="0064628F" w:rsidRDefault="0018127F" w:rsidP="001F5DE4">
            <w:pPr>
              <w:rPr>
                <w:b/>
                <w:sz w:val="28"/>
                <w:szCs w:val="28"/>
              </w:rPr>
            </w:pPr>
            <w:r w:rsidRPr="0064628F">
              <w:rPr>
                <w:b/>
                <w:sz w:val="28"/>
                <w:szCs w:val="28"/>
              </w:rPr>
              <w:t>Natural world</w:t>
            </w:r>
          </w:p>
          <w:p w:rsidR="0018127F" w:rsidRPr="0064628F" w:rsidRDefault="0018127F" w:rsidP="001F5DE4">
            <w:pPr>
              <w:rPr>
                <w:sz w:val="28"/>
                <w:szCs w:val="28"/>
              </w:rPr>
            </w:pPr>
            <w:r w:rsidRPr="0064628F">
              <w:rPr>
                <w:sz w:val="28"/>
                <w:szCs w:val="28"/>
              </w:rPr>
              <w:t>Ultimate questions</w:t>
            </w:r>
            <w:r w:rsidRPr="0064628F">
              <w:rPr>
                <w:sz w:val="28"/>
                <w:szCs w:val="28"/>
              </w:rPr>
              <w:br/>
              <w:t>Is there a God?</w:t>
            </w:r>
            <w:r w:rsidRPr="0064628F">
              <w:rPr>
                <w:sz w:val="28"/>
                <w:szCs w:val="28"/>
              </w:rPr>
              <w:br/>
              <w:t>Communicating with God</w:t>
            </w:r>
            <w:r w:rsidRPr="0064628F">
              <w:rPr>
                <w:sz w:val="28"/>
                <w:szCs w:val="28"/>
              </w:rPr>
              <w:br/>
              <w:t>Stewardship</w:t>
            </w:r>
            <w:r w:rsidRPr="0064628F">
              <w:rPr>
                <w:sz w:val="28"/>
                <w:szCs w:val="28"/>
              </w:rPr>
              <w:br/>
              <w:t>How should I live my life?</w:t>
            </w:r>
            <w:r w:rsidRPr="0064628F">
              <w:rPr>
                <w:sz w:val="28"/>
                <w:szCs w:val="28"/>
              </w:rPr>
              <w:br/>
              <w:t>Rules for life</w:t>
            </w:r>
          </w:p>
        </w:tc>
        <w:tc>
          <w:tcPr>
            <w:tcW w:w="4994" w:type="dxa"/>
          </w:tcPr>
          <w:p w:rsidR="0018127F" w:rsidRPr="0064628F" w:rsidRDefault="0018127F" w:rsidP="003A03D0">
            <w:pPr>
              <w:rPr>
                <w:sz w:val="28"/>
                <w:szCs w:val="28"/>
              </w:rPr>
            </w:pPr>
            <w:r w:rsidRPr="0064628F">
              <w:rPr>
                <w:b/>
                <w:sz w:val="28"/>
                <w:szCs w:val="28"/>
              </w:rPr>
              <w:t>Comparing creations</w:t>
            </w:r>
            <w:r w:rsidRPr="0064628F">
              <w:rPr>
                <w:sz w:val="28"/>
                <w:szCs w:val="28"/>
              </w:rPr>
              <w:br/>
              <w:t>Scientific theory</w:t>
            </w:r>
            <w:r w:rsidRPr="0064628F">
              <w:rPr>
                <w:sz w:val="28"/>
                <w:szCs w:val="28"/>
              </w:rPr>
              <w:br/>
              <w:t>Islam</w:t>
            </w:r>
            <w:r w:rsidRPr="0064628F">
              <w:rPr>
                <w:sz w:val="28"/>
                <w:szCs w:val="28"/>
              </w:rPr>
              <w:br/>
              <w:t>Christianity</w:t>
            </w:r>
            <w:r w:rsidRPr="0064628F">
              <w:rPr>
                <w:sz w:val="28"/>
                <w:szCs w:val="28"/>
              </w:rPr>
              <w:br/>
              <w:t xml:space="preserve">Buddhism </w:t>
            </w:r>
            <w:r w:rsidRPr="0064628F">
              <w:rPr>
                <w:sz w:val="28"/>
                <w:szCs w:val="28"/>
              </w:rPr>
              <w:br/>
            </w:r>
          </w:p>
        </w:tc>
      </w:tr>
    </w:tbl>
    <w:p w:rsidR="00DE4850" w:rsidRDefault="00DE4850" w:rsidP="00312342"/>
    <w:p w:rsidR="00A71088" w:rsidRDefault="00A71088" w:rsidP="00312342"/>
    <w:p w:rsidR="00A71088" w:rsidRDefault="00A71088" w:rsidP="00312342"/>
    <w:p w:rsidR="00312342" w:rsidRDefault="00312342" w:rsidP="00312342"/>
    <w:p w:rsidR="00F030F4" w:rsidRDefault="00F030F4" w:rsidP="00312342"/>
    <w:p w:rsidR="00F030F4" w:rsidRDefault="00F030F4" w:rsidP="00312342"/>
    <w:p w:rsidR="00F030F4" w:rsidRDefault="00F030F4" w:rsidP="00312342"/>
    <w:tbl>
      <w:tblPr>
        <w:tblStyle w:val="TableGrid"/>
        <w:tblW w:w="14310" w:type="dxa"/>
        <w:tblLook w:val="04A0" w:firstRow="1" w:lastRow="0" w:firstColumn="1" w:lastColumn="0" w:noHBand="0" w:noVBand="1"/>
      </w:tblPr>
      <w:tblGrid>
        <w:gridCol w:w="2943"/>
        <w:gridCol w:w="5529"/>
        <w:gridCol w:w="5838"/>
      </w:tblGrid>
      <w:tr w:rsidR="0018127F" w:rsidTr="0018127F">
        <w:trPr>
          <w:trHeight w:val="93"/>
        </w:trPr>
        <w:tc>
          <w:tcPr>
            <w:tcW w:w="2943" w:type="dxa"/>
            <w:shd w:val="clear" w:color="auto" w:fill="92D050"/>
          </w:tcPr>
          <w:p w:rsidR="0018127F" w:rsidRPr="00312342" w:rsidRDefault="0018127F" w:rsidP="001F5DE4">
            <w:pPr>
              <w:rPr>
                <w:sz w:val="44"/>
                <w:szCs w:val="44"/>
              </w:rPr>
            </w:pPr>
            <w:r w:rsidRPr="00312342">
              <w:rPr>
                <w:sz w:val="44"/>
                <w:szCs w:val="44"/>
              </w:rPr>
              <w:t>Subject</w:t>
            </w:r>
          </w:p>
        </w:tc>
        <w:tc>
          <w:tcPr>
            <w:tcW w:w="5529" w:type="dxa"/>
            <w:shd w:val="clear" w:color="auto" w:fill="92D050"/>
          </w:tcPr>
          <w:p w:rsidR="0018127F" w:rsidRPr="00312342" w:rsidRDefault="0018127F" w:rsidP="001F5DE4">
            <w:pPr>
              <w:rPr>
                <w:sz w:val="44"/>
                <w:szCs w:val="44"/>
              </w:rPr>
            </w:pPr>
            <w:r>
              <w:rPr>
                <w:sz w:val="44"/>
                <w:szCs w:val="44"/>
              </w:rPr>
              <w:t>Spring 1</w:t>
            </w:r>
          </w:p>
        </w:tc>
        <w:tc>
          <w:tcPr>
            <w:tcW w:w="5838" w:type="dxa"/>
            <w:shd w:val="clear" w:color="auto" w:fill="92D050"/>
          </w:tcPr>
          <w:p w:rsidR="0018127F" w:rsidRPr="00312342" w:rsidRDefault="0018127F" w:rsidP="001F5DE4">
            <w:pPr>
              <w:rPr>
                <w:sz w:val="44"/>
                <w:szCs w:val="44"/>
              </w:rPr>
            </w:pPr>
            <w:r>
              <w:rPr>
                <w:sz w:val="44"/>
                <w:szCs w:val="44"/>
              </w:rPr>
              <w:t>Spring 2</w:t>
            </w:r>
          </w:p>
        </w:tc>
      </w:tr>
      <w:tr w:rsidR="0018127F" w:rsidTr="0018127F">
        <w:trPr>
          <w:trHeight w:val="93"/>
        </w:trPr>
        <w:tc>
          <w:tcPr>
            <w:tcW w:w="2943" w:type="dxa"/>
          </w:tcPr>
          <w:p w:rsidR="0018127F" w:rsidRDefault="0018127F" w:rsidP="006D6AEC">
            <w:pPr>
              <w:widowControl w:val="0"/>
              <w:rPr>
                <w:sz w:val="40"/>
                <w:szCs w:val="40"/>
              </w:rPr>
            </w:pPr>
            <w:r>
              <w:rPr>
                <w:sz w:val="40"/>
                <w:szCs w:val="40"/>
              </w:rPr>
              <w:t>English- genres/ texts</w:t>
            </w:r>
          </w:p>
          <w:p w:rsidR="0018127F" w:rsidRDefault="0018127F" w:rsidP="006D6AEC">
            <w:pPr>
              <w:widowControl w:val="0"/>
              <w:rPr>
                <w:sz w:val="20"/>
                <w:szCs w:val="20"/>
              </w:rPr>
            </w:pPr>
            <w:r>
              <w:t xml:space="preserve"> ( note linked  science / topic writing for this half term)</w:t>
            </w:r>
          </w:p>
          <w:p w:rsidR="0018127F" w:rsidRPr="00312342" w:rsidRDefault="0018127F" w:rsidP="001F5DE4">
            <w:pPr>
              <w:widowControl w:val="0"/>
            </w:pPr>
            <w:r>
              <w:t> </w:t>
            </w:r>
          </w:p>
        </w:tc>
        <w:tc>
          <w:tcPr>
            <w:tcW w:w="5529" w:type="dxa"/>
            <w:shd w:val="clear" w:color="auto" w:fill="FFFFFF" w:themeFill="background1"/>
          </w:tcPr>
          <w:p w:rsidR="0018127F" w:rsidRPr="0064628F" w:rsidRDefault="0018127F" w:rsidP="00271AB9">
            <w:pPr>
              <w:pStyle w:val="Header"/>
              <w:tabs>
                <w:tab w:val="left" w:pos="330"/>
              </w:tabs>
              <w:rPr>
                <w:rFonts w:cstheme="minorHAnsi"/>
                <w:sz w:val="28"/>
                <w:szCs w:val="28"/>
              </w:rPr>
            </w:pPr>
            <w:r w:rsidRPr="0064628F">
              <w:rPr>
                <w:rFonts w:cstheme="minorHAnsi"/>
                <w:sz w:val="28"/>
                <w:szCs w:val="28"/>
              </w:rPr>
              <w:t>Speech writing – If you want to change the world</w:t>
            </w:r>
          </w:p>
          <w:p w:rsidR="0018127F" w:rsidRPr="0064628F" w:rsidRDefault="0018127F" w:rsidP="00271AB9">
            <w:pPr>
              <w:pStyle w:val="Header"/>
              <w:tabs>
                <w:tab w:val="left" w:pos="330"/>
              </w:tabs>
              <w:rPr>
                <w:rFonts w:cstheme="minorHAnsi"/>
                <w:sz w:val="28"/>
                <w:szCs w:val="28"/>
              </w:rPr>
            </w:pPr>
            <w:r w:rsidRPr="0064628F">
              <w:rPr>
                <w:rFonts w:cstheme="minorHAnsi"/>
                <w:sz w:val="28"/>
                <w:szCs w:val="28"/>
              </w:rPr>
              <w:t xml:space="preserve">Speeches - </w:t>
            </w:r>
          </w:p>
          <w:p w:rsidR="0018127F" w:rsidRPr="0064628F" w:rsidRDefault="0018127F" w:rsidP="00271AB9">
            <w:pPr>
              <w:pStyle w:val="Header"/>
              <w:tabs>
                <w:tab w:val="left" w:pos="330"/>
              </w:tabs>
              <w:rPr>
                <w:rFonts w:cstheme="minorHAnsi"/>
                <w:sz w:val="28"/>
                <w:szCs w:val="28"/>
              </w:rPr>
            </w:pPr>
            <w:r w:rsidRPr="0064628F">
              <w:rPr>
                <w:rFonts w:cstheme="minorHAnsi"/>
                <w:sz w:val="28"/>
                <w:szCs w:val="28"/>
              </w:rPr>
              <w:t xml:space="preserve">Admiral William </w:t>
            </w:r>
            <w:proofErr w:type="spellStart"/>
            <w:r w:rsidRPr="0064628F">
              <w:rPr>
                <w:rFonts w:cstheme="minorHAnsi"/>
                <w:sz w:val="28"/>
                <w:szCs w:val="28"/>
              </w:rPr>
              <w:t>McRaven</w:t>
            </w:r>
            <w:proofErr w:type="spellEnd"/>
          </w:p>
          <w:p w:rsidR="0018127F" w:rsidRPr="0064628F" w:rsidRDefault="0018127F" w:rsidP="00271AB9">
            <w:pPr>
              <w:pStyle w:val="Header"/>
              <w:tabs>
                <w:tab w:val="left" w:pos="330"/>
              </w:tabs>
              <w:rPr>
                <w:rFonts w:cstheme="minorHAnsi"/>
                <w:sz w:val="28"/>
                <w:szCs w:val="28"/>
              </w:rPr>
            </w:pPr>
            <w:r w:rsidRPr="0064628F">
              <w:rPr>
                <w:rFonts w:cstheme="minorHAnsi"/>
                <w:sz w:val="28"/>
                <w:szCs w:val="28"/>
              </w:rPr>
              <w:t>Malala</w:t>
            </w:r>
          </w:p>
          <w:p w:rsidR="0018127F" w:rsidRPr="0064628F" w:rsidRDefault="0018127F" w:rsidP="00271AB9">
            <w:pPr>
              <w:pStyle w:val="Header"/>
              <w:tabs>
                <w:tab w:val="left" w:pos="330"/>
              </w:tabs>
              <w:rPr>
                <w:rFonts w:cstheme="minorHAnsi"/>
                <w:sz w:val="28"/>
                <w:szCs w:val="28"/>
              </w:rPr>
            </w:pPr>
            <w:r w:rsidRPr="0064628F">
              <w:rPr>
                <w:rFonts w:cstheme="minorHAnsi"/>
                <w:sz w:val="28"/>
                <w:szCs w:val="28"/>
              </w:rPr>
              <w:t>Steve Jobs</w:t>
            </w:r>
          </w:p>
          <w:p w:rsidR="0018127F" w:rsidRPr="0064628F" w:rsidRDefault="0018127F" w:rsidP="00271AB9">
            <w:pPr>
              <w:pStyle w:val="Header"/>
              <w:tabs>
                <w:tab w:val="left" w:pos="330"/>
              </w:tabs>
              <w:rPr>
                <w:rFonts w:cstheme="minorHAnsi"/>
                <w:sz w:val="28"/>
                <w:szCs w:val="28"/>
              </w:rPr>
            </w:pPr>
            <w:r w:rsidRPr="0064628F">
              <w:rPr>
                <w:rFonts w:cstheme="minorHAnsi"/>
                <w:sz w:val="28"/>
                <w:szCs w:val="28"/>
              </w:rPr>
              <w:t>Martin Luther King Jr</w:t>
            </w:r>
          </w:p>
          <w:p w:rsidR="0018127F" w:rsidRPr="0064628F" w:rsidRDefault="0018127F" w:rsidP="00271AB9">
            <w:pPr>
              <w:pStyle w:val="Header"/>
              <w:tabs>
                <w:tab w:val="left" w:pos="330"/>
              </w:tabs>
              <w:rPr>
                <w:rFonts w:cstheme="minorHAnsi"/>
                <w:sz w:val="28"/>
                <w:szCs w:val="28"/>
              </w:rPr>
            </w:pPr>
            <w:r w:rsidRPr="0064628F">
              <w:rPr>
                <w:rFonts w:ascii="Arial" w:hAnsi="Arial" w:cs="Arial"/>
                <w:sz w:val="28"/>
                <w:szCs w:val="28"/>
                <w:highlight w:val="red"/>
                <w:shd w:val="clear" w:color="auto" w:fill="222222"/>
              </w:rPr>
              <w:t>Greta Thunberg</w:t>
            </w:r>
          </w:p>
          <w:p w:rsidR="0018127F" w:rsidRPr="0064628F" w:rsidRDefault="0018127F" w:rsidP="00271AB9">
            <w:pPr>
              <w:pStyle w:val="Header"/>
              <w:tabs>
                <w:tab w:val="left" w:pos="330"/>
              </w:tabs>
              <w:rPr>
                <w:rFonts w:cstheme="minorHAnsi"/>
                <w:i/>
                <w:sz w:val="28"/>
                <w:szCs w:val="28"/>
              </w:rPr>
            </w:pPr>
            <w:r w:rsidRPr="0064628F">
              <w:rPr>
                <w:rFonts w:cstheme="minorHAnsi"/>
                <w:i/>
                <w:sz w:val="28"/>
                <w:szCs w:val="28"/>
              </w:rPr>
              <w:t>(topic link to democracy)</w:t>
            </w:r>
          </w:p>
          <w:p w:rsidR="0018127F" w:rsidRPr="0064628F" w:rsidRDefault="0018127F" w:rsidP="00271AB9">
            <w:pPr>
              <w:pStyle w:val="Header"/>
              <w:tabs>
                <w:tab w:val="left" w:pos="330"/>
              </w:tabs>
              <w:rPr>
                <w:rFonts w:cstheme="minorHAnsi"/>
                <w:sz w:val="28"/>
                <w:szCs w:val="28"/>
              </w:rPr>
            </w:pPr>
            <w:r w:rsidRPr="0064628F">
              <w:rPr>
                <w:rFonts w:cstheme="minorHAnsi"/>
                <w:sz w:val="28"/>
                <w:szCs w:val="28"/>
              </w:rPr>
              <w:t xml:space="preserve">Newspaper reports </w:t>
            </w:r>
          </w:p>
          <w:p w:rsidR="0018127F" w:rsidRPr="0064628F" w:rsidRDefault="0018127F" w:rsidP="0018127F">
            <w:pPr>
              <w:pStyle w:val="Header"/>
              <w:tabs>
                <w:tab w:val="left" w:pos="330"/>
              </w:tabs>
              <w:rPr>
                <w:rFonts w:cstheme="minorHAnsi"/>
                <w:i/>
                <w:sz w:val="28"/>
                <w:szCs w:val="28"/>
              </w:rPr>
            </w:pPr>
            <w:r w:rsidRPr="0064628F">
              <w:rPr>
                <w:rFonts w:cstheme="minorHAnsi"/>
                <w:i/>
                <w:sz w:val="28"/>
                <w:szCs w:val="28"/>
              </w:rPr>
              <w:t xml:space="preserve">(topic  and science link to </w:t>
            </w:r>
            <w:proofErr w:type="spellStart"/>
            <w:r w:rsidRPr="0064628F">
              <w:rPr>
                <w:rFonts w:cstheme="minorHAnsi"/>
                <w:i/>
                <w:sz w:val="28"/>
                <w:szCs w:val="28"/>
              </w:rPr>
              <w:t>moonlanding</w:t>
            </w:r>
            <w:proofErr w:type="spellEnd"/>
            <w:r w:rsidRPr="0064628F">
              <w:rPr>
                <w:rFonts w:cstheme="minorHAnsi"/>
                <w:i/>
                <w:sz w:val="28"/>
                <w:szCs w:val="28"/>
              </w:rPr>
              <w:t>)</w:t>
            </w:r>
          </w:p>
        </w:tc>
        <w:tc>
          <w:tcPr>
            <w:tcW w:w="5838" w:type="dxa"/>
          </w:tcPr>
          <w:p w:rsidR="0018127F" w:rsidRPr="0064628F" w:rsidRDefault="0018127F" w:rsidP="00271AB9">
            <w:pPr>
              <w:pStyle w:val="Header"/>
              <w:tabs>
                <w:tab w:val="left" w:pos="330"/>
              </w:tabs>
              <w:rPr>
                <w:rFonts w:cstheme="minorHAnsi"/>
                <w:sz w:val="28"/>
                <w:szCs w:val="28"/>
              </w:rPr>
            </w:pPr>
            <w:r w:rsidRPr="0064628F">
              <w:rPr>
                <w:rFonts w:cstheme="minorHAnsi"/>
                <w:sz w:val="28"/>
                <w:szCs w:val="28"/>
              </w:rPr>
              <w:t>Narrative Sci-Fi – three stories using different prompts</w:t>
            </w:r>
          </w:p>
          <w:p w:rsidR="0018127F" w:rsidRPr="0064628F" w:rsidRDefault="0018127F" w:rsidP="00271AB9">
            <w:pPr>
              <w:pStyle w:val="Header"/>
              <w:tabs>
                <w:tab w:val="left" w:pos="330"/>
              </w:tabs>
              <w:rPr>
                <w:rFonts w:cstheme="minorHAnsi"/>
                <w:sz w:val="28"/>
                <w:szCs w:val="28"/>
              </w:rPr>
            </w:pPr>
            <w:r w:rsidRPr="0064628F">
              <w:rPr>
                <w:rFonts w:cstheme="minorHAnsi"/>
                <w:sz w:val="28"/>
                <w:szCs w:val="28"/>
              </w:rPr>
              <w:t>Airlock – Simon Cheshire</w:t>
            </w:r>
          </w:p>
          <w:p w:rsidR="0018127F" w:rsidRPr="0064628F" w:rsidRDefault="0018127F" w:rsidP="00271AB9">
            <w:pPr>
              <w:pStyle w:val="Header"/>
              <w:tabs>
                <w:tab w:val="left" w:pos="330"/>
              </w:tabs>
              <w:rPr>
                <w:rFonts w:cstheme="minorHAnsi"/>
                <w:sz w:val="28"/>
                <w:szCs w:val="28"/>
              </w:rPr>
            </w:pPr>
            <w:r w:rsidRPr="0064628F">
              <w:rPr>
                <w:rFonts w:cstheme="minorHAnsi"/>
                <w:sz w:val="28"/>
                <w:szCs w:val="28"/>
              </w:rPr>
              <w:t xml:space="preserve">Story summaries – Star Wars crawl style </w:t>
            </w:r>
          </w:p>
          <w:p w:rsidR="0018127F" w:rsidRPr="0064628F" w:rsidRDefault="0018127F" w:rsidP="00271AB9">
            <w:pPr>
              <w:pStyle w:val="Header"/>
              <w:tabs>
                <w:tab w:val="left" w:pos="330"/>
              </w:tabs>
              <w:rPr>
                <w:rFonts w:cstheme="minorHAnsi"/>
                <w:sz w:val="28"/>
                <w:szCs w:val="28"/>
              </w:rPr>
            </w:pPr>
            <w:r w:rsidRPr="0064628F">
              <w:rPr>
                <w:rFonts w:cstheme="minorHAnsi"/>
                <w:sz w:val="28"/>
                <w:szCs w:val="28"/>
              </w:rPr>
              <w:t>Star Wars Crawls – Return of the Jedi</w:t>
            </w:r>
          </w:p>
          <w:p w:rsidR="0018127F" w:rsidRPr="0064628F" w:rsidRDefault="0018127F" w:rsidP="00271AB9">
            <w:pPr>
              <w:rPr>
                <w:rFonts w:cstheme="minorHAnsi"/>
                <w:sz w:val="28"/>
                <w:szCs w:val="28"/>
              </w:rPr>
            </w:pPr>
            <w:r w:rsidRPr="0064628F">
              <w:rPr>
                <w:rFonts w:cstheme="minorHAnsi"/>
                <w:sz w:val="28"/>
                <w:szCs w:val="28"/>
              </w:rPr>
              <w:t>The Force Awakens</w:t>
            </w:r>
          </w:p>
          <w:p w:rsidR="0018127F" w:rsidRPr="0064628F" w:rsidRDefault="0018127F" w:rsidP="00271AB9">
            <w:pPr>
              <w:rPr>
                <w:i/>
                <w:sz w:val="28"/>
                <w:szCs w:val="28"/>
              </w:rPr>
            </w:pPr>
            <w:r w:rsidRPr="0064628F">
              <w:rPr>
                <w:rFonts w:cstheme="minorHAnsi"/>
                <w:i/>
                <w:sz w:val="28"/>
                <w:szCs w:val="28"/>
              </w:rPr>
              <w:t>(science link to space)</w:t>
            </w:r>
          </w:p>
        </w:tc>
      </w:tr>
      <w:tr w:rsidR="00FB1A98" w:rsidTr="005412C4">
        <w:trPr>
          <w:trHeight w:val="93"/>
        </w:trPr>
        <w:tc>
          <w:tcPr>
            <w:tcW w:w="2943" w:type="dxa"/>
          </w:tcPr>
          <w:p w:rsidR="00FB1A98" w:rsidRDefault="00FB1A98" w:rsidP="001F5DE4">
            <w:pPr>
              <w:widowControl w:val="0"/>
              <w:rPr>
                <w:sz w:val="40"/>
                <w:szCs w:val="40"/>
              </w:rPr>
            </w:pPr>
            <w:r>
              <w:rPr>
                <w:sz w:val="40"/>
                <w:szCs w:val="40"/>
              </w:rPr>
              <w:t xml:space="preserve">Maths </w:t>
            </w:r>
          </w:p>
          <w:p w:rsidR="00FB1A98" w:rsidRDefault="00FB1A98" w:rsidP="001F5DE4">
            <w:pPr>
              <w:widowControl w:val="0"/>
              <w:rPr>
                <w:sz w:val="20"/>
                <w:szCs w:val="20"/>
              </w:rPr>
            </w:pPr>
            <w:r>
              <w:t> </w:t>
            </w:r>
          </w:p>
          <w:p w:rsidR="00FB1A98" w:rsidRPr="00312342" w:rsidRDefault="00FB1A98" w:rsidP="001F5DE4">
            <w:pPr>
              <w:widowControl w:val="0"/>
            </w:pPr>
          </w:p>
        </w:tc>
        <w:tc>
          <w:tcPr>
            <w:tcW w:w="11367" w:type="dxa"/>
            <w:gridSpan w:val="2"/>
          </w:tcPr>
          <w:p w:rsidR="00FB1A98" w:rsidRPr="0064628F" w:rsidRDefault="00FB1A98" w:rsidP="001F5DE4">
            <w:pPr>
              <w:rPr>
                <w:sz w:val="28"/>
                <w:szCs w:val="28"/>
              </w:rPr>
            </w:pPr>
            <w:r w:rsidRPr="0064628F">
              <w:rPr>
                <w:sz w:val="28"/>
                <w:szCs w:val="28"/>
              </w:rPr>
              <w:t>Following Power Maths for appropriate year group:</w:t>
            </w:r>
          </w:p>
          <w:p w:rsidR="00FB1A98" w:rsidRPr="0064628F" w:rsidRDefault="00FB1A98" w:rsidP="00FB1A98">
            <w:pPr>
              <w:rPr>
                <w:sz w:val="28"/>
                <w:szCs w:val="28"/>
              </w:rPr>
            </w:pPr>
            <w:r w:rsidRPr="0064628F">
              <w:rPr>
                <w:sz w:val="28"/>
                <w:szCs w:val="28"/>
              </w:rPr>
              <w:t>Multiplication and division</w:t>
            </w:r>
          </w:p>
          <w:p w:rsidR="00FB1A98" w:rsidRPr="0064628F" w:rsidRDefault="00FB1A98" w:rsidP="001F5DE4">
            <w:pPr>
              <w:rPr>
                <w:sz w:val="28"/>
                <w:szCs w:val="28"/>
              </w:rPr>
            </w:pPr>
            <w:r w:rsidRPr="0064628F">
              <w:rPr>
                <w:sz w:val="28"/>
                <w:szCs w:val="28"/>
              </w:rPr>
              <w:t>Fractions including decimals and percentages</w:t>
            </w:r>
          </w:p>
        </w:tc>
      </w:tr>
      <w:tr w:rsidR="0018127F" w:rsidTr="0018127F">
        <w:trPr>
          <w:trHeight w:val="93"/>
        </w:trPr>
        <w:tc>
          <w:tcPr>
            <w:tcW w:w="2943" w:type="dxa"/>
          </w:tcPr>
          <w:p w:rsidR="0018127F" w:rsidRDefault="0018127F" w:rsidP="001F5DE4">
            <w:pPr>
              <w:widowControl w:val="0"/>
              <w:rPr>
                <w:sz w:val="40"/>
                <w:szCs w:val="40"/>
              </w:rPr>
            </w:pPr>
            <w:r>
              <w:rPr>
                <w:sz w:val="40"/>
                <w:szCs w:val="40"/>
              </w:rPr>
              <w:t>Science</w:t>
            </w:r>
          </w:p>
          <w:p w:rsidR="0018127F" w:rsidRDefault="0018127F" w:rsidP="001F5DE4">
            <w:pPr>
              <w:widowControl w:val="0"/>
              <w:rPr>
                <w:sz w:val="20"/>
                <w:szCs w:val="20"/>
              </w:rPr>
            </w:pPr>
            <w:r>
              <w:t>(include working scientifically/ investigation focus)</w:t>
            </w:r>
          </w:p>
          <w:p w:rsidR="0018127F" w:rsidRPr="00312342" w:rsidRDefault="0018127F" w:rsidP="001F5DE4">
            <w:pPr>
              <w:widowControl w:val="0"/>
            </w:pPr>
            <w:r>
              <w:lastRenderedPageBreak/>
              <w:t> </w:t>
            </w:r>
          </w:p>
        </w:tc>
        <w:tc>
          <w:tcPr>
            <w:tcW w:w="5529" w:type="dxa"/>
          </w:tcPr>
          <w:p w:rsidR="0018127F" w:rsidRPr="0064628F" w:rsidRDefault="0018127F" w:rsidP="006B38C2">
            <w:pPr>
              <w:rPr>
                <w:sz w:val="28"/>
                <w:szCs w:val="28"/>
              </w:rPr>
            </w:pPr>
            <w:r w:rsidRPr="0064628F">
              <w:rPr>
                <w:sz w:val="28"/>
                <w:szCs w:val="28"/>
              </w:rPr>
              <w:lastRenderedPageBreak/>
              <w:t>Forces</w:t>
            </w:r>
          </w:p>
          <w:p w:rsidR="0018127F" w:rsidRPr="0064628F" w:rsidRDefault="0018127F" w:rsidP="006B38C2">
            <w:pPr>
              <w:rPr>
                <w:sz w:val="28"/>
                <w:szCs w:val="28"/>
              </w:rPr>
            </w:pPr>
            <w:r w:rsidRPr="0064628F">
              <w:rPr>
                <w:sz w:val="28"/>
                <w:szCs w:val="28"/>
              </w:rPr>
              <w:t>Gravity – using newton metres with classroom objects</w:t>
            </w:r>
          </w:p>
          <w:p w:rsidR="0018127F" w:rsidRPr="0064628F" w:rsidRDefault="0018127F" w:rsidP="006B38C2">
            <w:pPr>
              <w:rPr>
                <w:sz w:val="28"/>
                <w:szCs w:val="28"/>
              </w:rPr>
            </w:pPr>
            <w:r w:rsidRPr="0064628F">
              <w:rPr>
                <w:sz w:val="28"/>
                <w:szCs w:val="28"/>
              </w:rPr>
              <w:lastRenderedPageBreak/>
              <w:t xml:space="preserve">Friction in air and water </w:t>
            </w:r>
            <w:r w:rsidRPr="0064628F">
              <w:rPr>
                <w:i/>
                <w:sz w:val="28"/>
                <w:szCs w:val="28"/>
              </w:rPr>
              <w:t xml:space="preserve">(parachute/boat experiments) </w:t>
            </w:r>
          </w:p>
        </w:tc>
        <w:tc>
          <w:tcPr>
            <w:tcW w:w="5838" w:type="dxa"/>
          </w:tcPr>
          <w:p w:rsidR="0018127F" w:rsidRPr="0064628F" w:rsidRDefault="0018127F" w:rsidP="001F5DE4">
            <w:pPr>
              <w:rPr>
                <w:sz w:val="28"/>
                <w:szCs w:val="28"/>
              </w:rPr>
            </w:pPr>
            <w:r w:rsidRPr="0064628F">
              <w:rPr>
                <w:sz w:val="28"/>
                <w:szCs w:val="28"/>
              </w:rPr>
              <w:lastRenderedPageBreak/>
              <w:t>Space</w:t>
            </w:r>
            <w:r w:rsidRPr="0064628F">
              <w:rPr>
                <w:sz w:val="28"/>
                <w:szCs w:val="28"/>
              </w:rPr>
              <w:br/>
              <w:t xml:space="preserve">Moon diary for a month, </w:t>
            </w:r>
            <w:r w:rsidRPr="0064628F">
              <w:rPr>
                <w:i/>
                <w:sz w:val="28"/>
                <w:szCs w:val="28"/>
              </w:rPr>
              <w:t>(torch and balls experiment)</w:t>
            </w:r>
            <w:r w:rsidRPr="0064628F">
              <w:rPr>
                <w:sz w:val="28"/>
                <w:szCs w:val="28"/>
              </w:rPr>
              <w:br/>
            </w:r>
            <w:r w:rsidRPr="0064628F">
              <w:rPr>
                <w:sz w:val="28"/>
                <w:szCs w:val="28"/>
              </w:rPr>
              <w:lastRenderedPageBreak/>
              <w:t>Day and night</w:t>
            </w:r>
            <w:r w:rsidRPr="0064628F">
              <w:rPr>
                <w:sz w:val="28"/>
                <w:szCs w:val="28"/>
              </w:rPr>
              <w:br/>
              <w:t>Naming planets within the solar system</w:t>
            </w:r>
            <w:r w:rsidRPr="0064628F">
              <w:rPr>
                <w:sz w:val="28"/>
                <w:szCs w:val="28"/>
              </w:rPr>
              <w:br/>
              <w:t>Movement of the moon</w:t>
            </w:r>
          </w:p>
        </w:tc>
      </w:tr>
      <w:tr w:rsidR="0018127F" w:rsidTr="0018127F">
        <w:trPr>
          <w:trHeight w:val="93"/>
        </w:trPr>
        <w:tc>
          <w:tcPr>
            <w:tcW w:w="2943" w:type="dxa"/>
          </w:tcPr>
          <w:p w:rsidR="0018127F" w:rsidRDefault="0018127F" w:rsidP="001F5DE4">
            <w:pPr>
              <w:widowControl w:val="0"/>
              <w:rPr>
                <w:sz w:val="40"/>
                <w:szCs w:val="40"/>
              </w:rPr>
            </w:pPr>
            <w:r>
              <w:rPr>
                <w:sz w:val="40"/>
                <w:szCs w:val="40"/>
              </w:rPr>
              <w:lastRenderedPageBreak/>
              <w:t>PHSE</w:t>
            </w:r>
          </w:p>
          <w:p w:rsidR="0018127F" w:rsidRPr="00312342" w:rsidRDefault="0018127F" w:rsidP="001F5DE4">
            <w:pPr>
              <w:widowControl w:val="0"/>
              <w:rPr>
                <w:sz w:val="44"/>
                <w:szCs w:val="44"/>
              </w:rPr>
            </w:pPr>
            <w:r w:rsidRPr="00312342">
              <w:rPr>
                <w:rFonts w:cs="Open Sans"/>
                <w:highlight w:val="yellow"/>
              </w:rPr>
              <w:t>Core Theme 2: Relationships</w:t>
            </w:r>
          </w:p>
        </w:tc>
        <w:tc>
          <w:tcPr>
            <w:tcW w:w="11367" w:type="dxa"/>
            <w:gridSpan w:val="2"/>
          </w:tcPr>
          <w:p w:rsidR="0018127F" w:rsidRPr="0064628F" w:rsidRDefault="0018127F" w:rsidP="001F5DE4">
            <w:pPr>
              <w:rPr>
                <w:sz w:val="28"/>
                <w:szCs w:val="28"/>
              </w:rPr>
            </w:pPr>
            <w:r w:rsidRPr="0064628F">
              <w:rPr>
                <w:sz w:val="28"/>
                <w:szCs w:val="28"/>
              </w:rPr>
              <w:t>Feelings and emotions</w:t>
            </w:r>
            <w:r w:rsidRPr="0064628F">
              <w:rPr>
                <w:sz w:val="28"/>
                <w:szCs w:val="28"/>
              </w:rPr>
              <w:br/>
              <w:t>Healthy relationships</w:t>
            </w:r>
            <w:r w:rsidRPr="0064628F">
              <w:rPr>
                <w:sz w:val="28"/>
                <w:szCs w:val="28"/>
              </w:rPr>
              <w:br/>
              <w:t>Valuing difference</w:t>
            </w:r>
          </w:p>
        </w:tc>
      </w:tr>
      <w:tr w:rsidR="0018127F" w:rsidTr="0018127F">
        <w:trPr>
          <w:trHeight w:val="93"/>
        </w:trPr>
        <w:tc>
          <w:tcPr>
            <w:tcW w:w="2943" w:type="dxa"/>
          </w:tcPr>
          <w:p w:rsidR="0018127F" w:rsidRDefault="0018127F" w:rsidP="001F5DE4">
            <w:pPr>
              <w:widowControl w:val="0"/>
              <w:rPr>
                <w:sz w:val="40"/>
                <w:szCs w:val="40"/>
              </w:rPr>
            </w:pPr>
            <w:r>
              <w:rPr>
                <w:sz w:val="40"/>
                <w:szCs w:val="40"/>
              </w:rPr>
              <w:t>Computing</w:t>
            </w:r>
          </w:p>
          <w:p w:rsidR="0018127F" w:rsidRDefault="0018127F" w:rsidP="001F5DE4">
            <w:pPr>
              <w:widowControl w:val="0"/>
              <w:rPr>
                <w:sz w:val="20"/>
                <w:szCs w:val="20"/>
              </w:rPr>
            </w:pPr>
            <w:r>
              <w:t> </w:t>
            </w:r>
          </w:p>
          <w:p w:rsidR="0018127F" w:rsidRPr="00312342" w:rsidRDefault="0018127F" w:rsidP="001F5DE4">
            <w:pPr>
              <w:rPr>
                <w:sz w:val="44"/>
                <w:szCs w:val="44"/>
              </w:rPr>
            </w:pPr>
          </w:p>
        </w:tc>
        <w:tc>
          <w:tcPr>
            <w:tcW w:w="11367" w:type="dxa"/>
            <w:gridSpan w:val="2"/>
          </w:tcPr>
          <w:p w:rsidR="0018127F" w:rsidRPr="0064628F" w:rsidRDefault="0018127F" w:rsidP="00761DF8">
            <w:pPr>
              <w:rPr>
                <w:rFonts w:ascii="Calibri" w:eastAsia="Times New Roman" w:hAnsi="Calibri" w:cs="Arial"/>
                <w:sz w:val="28"/>
                <w:szCs w:val="28"/>
              </w:rPr>
            </w:pPr>
            <w:r w:rsidRPr="0064628F">
              <w:rPr>
                <w:rFonts w:ascii="Calibri" w:eastAsia="Times New Roman" w:hAnsi="Calibri" w:cs="Arial"/>
                <w:sz w:val="28"/>
                <w:szCs w:val="28"/>
              </w:rPr>
              <w:t>Earth and Space (Let’s Explore Our Galaxy)</w:t>
            </w:r>
          </w:p>
          <w:p w:rsidR="0018127F" w:rsidRPr="0064628F" w:rsidRDefault="0018127F" w:rsidP="00F45EB0">
            <w:pPr>
              <w:rPr>
                <w:rFonts w:ascii="Calibri" w:eastAsia="ヒラギノ角ゴ Pro W3" w:hAnsi="Calibri" w:cs="Times New Roman"/>
                <w:sz w:val="28"/>
                <w:szCs w:val="28"/>
                <w:lang w:eastAsia="en-GB"/>
              </w:rPr>
            </w:pPr>
            <w:r w:rsidRPr="0064628F">
              <w:rPr>
                <w:rFonts w:ascii="Calibri" w:eastAsia="ヒラギノ角ゴ Pro W3" w:hAnsi="Calibri" w:cs="Times New Roman"/>
                <w:sz w:val="28"/>
                <w:szCs w:val="28"/>
                <w:lang w:eastAsia="en-GB"/>
              </w:rPr>
              <w:t>Select, use and combine a variety of software (including internet services) on a range of digital devices to design and create a programme</w:t>
            </w:r>
          </w:p>
          <w:p w:rsidR="0018127F" w:rsidRPr="0064628F" w:rsidRDefault="0018127F" w:rsidP="00F45EB0">
            <w:pPr>
              <w:rPr>
                <w:rFonts w:ascii="Calibri" w:eastAsia="ヒラギノ角ゴ Pro W3" w:hAnsi="Calibri" w:cs="Times New Roman"/>
                <w:sz w:val="28"/>
                <w:szCs w:val="28"/>
                <w:lang w:eastAsia="en-GB"/>
              </w:rPr>
            </w:pPr>
            <w:r w:rsidRPr="0064628F">
              <w:rPr>
                <w:rFonts w:ascii="Calibri" w:eastAsia="ヒラギノ角ゴ Pro W3" w:hAnsi="Calibri" w:cs="Times New Roman"/>
                <w:sz w:val="28"/>
                <w:szCs w:val="28"/>
                <w:lang w:eastAsia="en-GB"/>
              </w:rPr>
              <w:t>Use technology safely, respectfully and responsibly</w:t>
            </w:r>
          </w:p>
          <w:p w:rsidR="0018127F" w:rsidRPr="0064628F" w:rsidRDefault="0018127F" w:rsidP="00F45EB0">
            <w:pPr>
              <w:rPr>
                <w:sz w:val="28"/>
                <w:szCs w:val="28"/>
              </w:rPr>
            </w:pPr>
            <w:r w:rsidRPr="0064628F">
              <w:rPr>
                <w:sz w:val="28"/>
                <w:szCs w:val="28"/>
              </w:rPr>
              <w:t>Cyber bullying-friend or foe</w:t>
            </w:r>
          </w:p>
        </w:tc>
      </w:tr>
      <w:tr w:rsidR="0018127F" w:rsidTr="0018127F">
        <w:trPr>
          <w:trHeight w:val="93"/>
        </w:trPr>
        <w:tc>
          <w:tcPr>
            <w:tcW w:w="2943" w:type="dxa"/>
            <w:shd w:val="clear" w:color="auto" w:fill="F2F2F2" w:themeFill="background1" w:themeFillShade="F2"/>
          </w:tcPr>
          <w:p w:rsidR="0018127F" w:rsidRDefault="0018127F" w:rsidP="001F5DE4">
            <w:pPr>
              <w:widowControl w:val="0"/>
              <w:rPr>
                <w:sz w:val="40"/>
                <w:szCs w:val="40"/>
              </w:rPr>
            </w:pPr>
            <w:r>
              <w:rPr>
                <w:sz w:val="40"/>
                <w:szCs w:val="40"/>
              </w:rPr>
              <w:t>History</w:t>
            </w:r>
          </w:p>
          <w:p w:rsidR="0018127F" w:rsidRPr="00E54B39" w:rsidRDefault="0018127F" w:rsidP="00E54B39">
            <w:pPr>
              <w:widowControl w:val="0"/>
              <w:rPr>
                <w:sz w:val="20"/>
                <w:szCs w:val="20"/>
              </w:rPr>
            </w:pPr>
            <w:r>
              <w:rPr>
                <w:sz w:val="24"/>
                <w:szCs w:val="24"/>
              </w:rPr>
              <w:t>(include direct  enquiry opportunities using primary or secondary sources)</w:t>
            </w:r>
            <w:r>
              <w:t> </w:t>
            </w:r>
          </w:p>
        </w:tc>
        <w:tc>
          <w:tcPr>
            <w:tcW w:w="11367" w:type="dxa"/>
            <w:gridSpan w:val="2"/>
          </w:tcPr>
          <w:p w:rsidR="0018127F" w:rsidRPr="0064628F" w:rsidRDefault="0018127F" w:rsidP="001F5DE4">
            <w:pPr>
              <w:rPr>
                <w:sz w:val="28"/>
                <w:szCs w:val="28"/>
              </w:rPr>
            </w:pPr>
            <w:r w:rsidRPr="0064628F">
              <w:rPr>
                <w:sz w:val="28"/>
                <w:szCs w:val="28"/>
              </w:rPr>
              <w:t>One Small Step</w:t>
            </w:r>
          </w:p>
          <w:p w:rsidR="0018127F" w:rsidRPr="0064628F" w:rsidRDefault="0018127F" w:rsidP="001F5DE4">
            <w:pPr>
              <w:rPr>
                <w:sz w:val="28"/>
                <w:szCs w:val="28"/>
              </w:rPr>
            </w:pPr>
            <w:r w:rsidRPr="0064628F">
              <w:rPr>
                <w:sz w:val="28"/>
                <w:szCs w:val="28"/>
              </w:rPr>
              <w:t>The history of democracy and parliament</w:t>
            </w:r>
          </w:p>
          <w:p w:rsidR="0018127F" w:rsidRPr="0064628F" w:rsidRDefault="0018127F" w:rsidP="001F5DE4">
            <w:pPr>
              <w:rPr>
                <w:sz w:val="28"/>
                <w:szCs w:val="28"/>
              </w:rPr>
            </w:pPr>
            <w:r w:rsidRPr="0064628F">
              <w:rPr>
                <w:sz w:val="28"/>
                <w:szCs w:val="28"/>
              </w:rPr>
              <w:t>The suffragettes</w:t>
            </w:r>
          </w:p>
          <w:p w:rsidR="0018127F" w:rsidRPr="0064628F" w:rsidRDefault="0018127F" w:rsidP="001F5DE4">
            <w:pPr>
              <w:rPr>
                <w:sz w:val="28"/>
                <w:szCs w:val="28"/>
              </w:rPr>
            </w:pPr>
            <w:r w:rsidRPr="0064628F">
              <w:rPr>
                <w:sz w:val="28"/>
                <w:szCs w:val="28"/>
              </w:rPr>
              <w:t>The first moon landing</w:t>
            </w:r>
          </w:p>
        </w:tc>
      </w:tr>
      <w:tr w:rsidR="0018127F" w:rsidTr="0018127F">
        <w:trPr>
          <w:trHeight w:val="93"/>
        </w:trPr>
        <w:tc>
          <w:tcPr>
            <w:tcW w:w="2943" w:type="dxa"/>
            <w:shd w:val="clear" w:color="auto" w:fill="F2F2F2" w:themeFill="background1" w:themeFillShade="F2"/>
          </w:tcPr>
          <w:p w:rsidR="0018127F" w:rsidRDefault="0018127F" w:rsidP="001F5DE4">
            <w:pPr>
              <w:widowControl w:val="0"/>
              <w:rPr>
                <w:sz w:val="40"/>
                <w:szCs w:val="40"/>
              </w:rPr>
            </w:pPr>
            <w:r>
              <w:rPr>
                <w:sz w:val="40"/>
                <w:szCs w:val="40"/>
              </w:rPr>
              <w:t>Geography</w:t>
            </w:r>
          </w:p>
          <w:p w:rsidR="0018127F" w:rsidRDefault="0018127F" w:rsidP="001F5DE4">
            <w:pPr>
              <w:widowControl w:val="0"/>
              <w:rPr>
                <w:sz w:val="20"/>
                <w:szCs w:val="20"/>
              </w:rPr>
            </w:pPr>
            <w:r>
              <w:t>(include fieldwork opportunity)</w:t>
            </w:r>
          </w:p>
          <w:p w:rsidR="0018127F" w:rsidRDefault="0018127F" w:rsidP="001F5DE4">
            <w:pPr>
              <w:widowControl w:val="0"/>
            </w:pPr>
            <w:r>
              <w:t> </w:t>
            </w:r>
          </w:p>
          <w:p w:rsidR="0018127F" w:rsidRPr="00312342" w:rsidRDefault="0018127F" w:rsidP="001F5DE4">
            <w:pPr>
              <w:rPr>
                <w:sz w:val="44"/>
                <w:szCs w:val="44"/>
              </w:rPr>
            </w:pPr>
          </w:p>
        </w:tc>
        <w:tc>
          <w:tcPr>
            <w:tcW w:w="11367" w:type="dxa"/>
            <w:gridSpan w:val="2"/>
          </w:tcPr>
          <w:p w:rsidR="0018127F" w:rsidRPr="0064628F" w:rsidRDefault="0018127F" w:rsidP="001F5DE4">
            <w:pPr>
              <w:rPr>
                <w:sz w:val="28"/>
                <w:szCs w:val="28"/>
              </w:rPr>
            </w:pPr>
            <w:r w:rsidRPr="0064628F">
              <w:rPr>
                <w:sz w:val="28"/>
                <w:szCs w:val="28"/>
              </w:rPr>
              <w:t>One Small Step</w:t>
            </w:r>
          </w:p>
          <w:p w:rsidR="0018127F" w:rsidRPr="0064628F" w:rsidRDefault="0018127F" w:rsidP="001F5DE4">
            <w:pPr>
              <w:rPr>
                <w:sz w:val="28"/>
                <w:szCs w:val="28"/>
              </w:rPr>
            </w:pPr>
            <w:r w:rsidRPr="0064628F">
              <w:rPr>
                <w:sz w:val="28"/>
                <w:szCs w:val="28"/>
              </w:rPr>
              <w:t>Iconic London buildings and reasons for their location</w:t>
            </w:r>
          </w:p>
          <w:p w:rsidR="0018127F" w:rsidRPr="0064628F" w:rsidRDefault="0018127F" w:rsidP="001F5DE4">
            <w:pPr>
              <w:rPr>
                <w:sz w:val="28"/>
                <w:szCs w:val="28"/>
              </w:rPr>
            </w:pPr>
            <w:r w:rsidRPr="0064628F">
              <w:rPr>
                <w:sz w:val="28"/>
                <w:szCs w:val="28"/>
              </w:rPr>
              <w:t>Tourist mapping</w:t>
            </w:r>
          </w:p>
          <w:p w:rsidR="0018127F" w:rsidRPr="0064628F" w:rsidRDefault="0018127F" w:rsidP="001F5DE4">
            <w:pPr>
              <w:rPr>
                <w:sz w:val="28"/>
                <w:szCs w:val="28"/>
              </w:rPr>
            </w:pPr>
            <w:r w:rsidRPr="0064628F">
              <w:rPr>
                <w:sz w:val="28"/>
                <w:szCs w:val="28"/>
              </w:rPr>
              <w:t>Maps of UK, Europe and the world</w:t>
            </w:r>
          </w:p>
        </w:tc>
      </w:tr>
      <w:tr w:rsidR="0018127F" w:rsidTr="0018127F">
        <w:trPr>
          <w:trHeight w:val="93"/>
        </w:trPr>
        <w:tc>
          <w:tcPr>
            <w:tcW w:w="2943" w:type="dxa"/>
          </w:tcPr>
          <w:p w:rsidR="0018127F" w:rsidRDefault="0018127F" w:rsidP="001F5DE4">
            <w:pPr>
              <w:widowControl w:val="0"/>
              <w:rPr>
                <w:sz w:val="40"/>
                <w:szCs w:val="40"/>
              </w:rPr>
            </w:pPr>
            <w:r>
              <w:rPr>
                <w:sz w:val="40"/>
                <w:szCs w:val="40"/>
              </w:rPr>
              <w:t>PE / Games</w:t>
            </w:r>
          </w:p>
          <w:p w:rsidR="0018127F" w:rsidRDefault="0018127F" w:rsidP="001F5DE4">
            <w:pPr>
              <w:widowControl w:val="0"/>
              <w:rPr>
                <w:sz w:val="20"/>
                <w:szCs w:val="20"/>
              </w:rPr>
            </w:pPr>
            <w:r>
              <w:t> </w:t>
            </w:r>
          </w:p>
          <w:p w:rsidR="0018127F" w:rsidRPr="00312342" w:rsidRDefault="0018127F" w:rsidP="001F5DE4">
            <w:pPr>
              <w:rPr>
                <w:sz w:val="44"/>
                <w:szCs w:val="44"/>
              </w:rPr>
            </w:pPr>
          </w:p>
        </w:tc>
        <w:tc>
          <w:tcPr>
            <w:tcW w:w="5529" w:type="dxa"/>
          </w:tcPr>
          <w:p w:rsidR="0018127F" w:rsidRPr="0064628F" w:rsidRDefault="0018127F" w:rsidP="001F5DE4">
            <w:pPr>
              <w:rPr>
                <w:sz w:val="28"/>
                <w:szCs w:val="28"/>
              </w:rPr>
            </w:pPr>
            <w:r w:rsidRPr="0064628F">
              <w:rPr>
                <w:sz w:val="28"/>
                <w:szCs w:val="28"/>
              </w:rPr>
              <w:t>Fitness</w:t>
            </w:r>
          </w:p>
          <w:p w:rsidR="0018127F" w:rsidRPr="0064628F" w:rsidRDefault="0018127F" w:rsidP="001F5DE4">
            <w:pPr>
              <w:rPr>
                <w:sz w:val="28"/>
                <w:szCs w:val="28"/>
              </w:rPr>
            </w:pPr>
            <w:r w:rsidRPr="0064628F">
              <w:rPr>
                <w:sz w:val="28"/>
                <w:szCs w:val="28"/>
              </w:rPr>
              <w:t>Physical changes to body</w:t>
            </w:r>
          </w:p>
          <w:p w:rsidR="0018127F" w:rsidRPr="0064628F" w:rsidRDefault="0018127F" w:rsidP="001F5DE4">
            <w:pPr>
              <w:rPr>
                <w:sz w:val="28"/>
                <w:szCs w:val="28"/>
              </w:rPr>
            </w:pPr>
            <w:r w:rsidRPr="0064628F">
              <w:rPr>
                <w:sz w:val="28"/>
                <w:szCs w:val="28"/>
              </w:rPr>
              <w:t>Benefits of exercise</w:t>
            </w:r>
          </w:p>
          <w:p w:rsidR="0018127F" w:rsidRPr="0064628F" w:rsidRDefault="0018127F" w:rsidP="001F5DE4">
            <w:pPr>
              <w:rPr>
                <w:sz w:val="28"/>
                <w:szCs w:val="28"/>
              </w:rPr>
            </w:pPr>
            <w:r w:rsidRPr="0064628F">
              <w:rPr>
                <w:sz w:val="28"/>
                <w:szCs w:val="28"/>
              </w:rPr>
              <w:t>Building fitness through circuit training style activities</w:t>
            </w:r>
          </w:p>
          <w:p w:rsidR="0018127F" w:rsidRPr="0064628F" w:rsidRDefault="0018127F" w:rsidP="001F5DE4">
            <w:pPr>
              <w:rPr>
                <w:sz w:val="28"/>
                <w:szCs w:val="28"/>
              </w:rPr>
            </w:pPr>
            <w:r w:rsidRPr="0064628F">
              <w:rPr>
                <w:sz w:val="28"/>
                <w:szCs w:val="28"/>
              </w:rPr>
              <w:t>Gymnastics</w:t>
            </w:r>
          </w:p>
          <w:p w:rsidR="0018127F" w:rsidRPr="0064628F" w:rsidRDefault="0018127F" w:rsidP="001F5DE4">
            <w:pPr>
              <w:rPr>
                <w:sz w:val="28"/>
                <w:szCs w:val="28"/>
              </w:rPr>
            </w:pPr>
            <w:r w:rsidRPr="0064628F">
              <w:rPr>
                <w:sz w:val="28"/>
                <w:szCs w:val="28"/>
              </w:rPr>
              <w:t>Jumping and vaulting</w:t>
            </w:r>
          </w:p>
        </w:tc>
        <w:tc>
          <w:tcPr>
            <w:tcW w:w="5838" w:type="dxa"/>
          </w:tcPr>
          <w:p w:rsidR="0018127F" w:rsidRPr="0064628F" w:rsidRDefault="0018127F" w:rsidP="001F5DE4">
            <w:pPr>
              <w:rPr>
                <w:sz w:val="28"/>
                <w:szCs w:val="28"/>
              </w:rPr>
            </w:pPr>
            <w:r w:rsidRPr="0064628F">
              <w:rPr>
                <w:sz w:val="28"/>
                <w:szCs w:val="28"/>
              </w:rPr>
              <w:t>Hockey</w:t>
            </w:r>
          </w:p>
          <w:p w:rsidR="0018127F" w:rsidRPr="0064628F" w:rsidRDefault="0018127F" w:rsidP="001F5DE4">
            <w:pPr>
              <w:rPr>
                <w:sz w:val="28"/>
                <w:szCs w:val="28"/>
              </w:rPr>
            </w:pPr>
            <w:r w:rsidRPr="0064628F">
              <w:rPr>
                <w:sz w:val="28"/>
                <w:szCs w:val="28"/>
              </w:rPr>
              <w:t>Passing, shooting, defending and attacking</w:t>
            </w:r>
          </w:p>
          <w:p w:rsidR="0018127F" w:rsidRPr="0064628F" w:rsidRDefault="0018127F" w:rsidP="001F5DE4">
            <w:pPr>
              <w:rPr>
                <w:sz w:val="28"/>
                <w:szCs w:val="28"/>
              </w:rPr>
            </w:pPr>
            <w:r w:rsidRPr="0064628F">
              <w:rPr>
                <w:sz w:val="28"/>
                <w:szCs w:val="28"/>
              </w:rPr>
              <w:t>Basketball</w:t>
            </w:r>
          </w:p>
          <w:p w:rsidR="0018127F" w:rsidRPr="0064628F" w:rsidRDefault="0018127F" w:rsidP="001F5DE4">
            <w:pPr>
              <w:rPr>
                <w:sz w:val="28"/>
                <w:szCs w:val="28"/>
              </w:rPr>
            </w:pPr>
            <w:r w:rsidRPr="0064628F">
              <w:rPr>
                <w:sz w:val="28"/>
                <w:szCs w:val="28"/>
              </w:rPr>
              <w:t>Bouncing, dribbling, passes, attacking and defending positions</w:t>
            </w:r>
          </w:p>
        </w:tc>
      </w:tr>
      <w:tr w:rsidR="0018127F" w:rsidTr="0018127F">
        <w:trPr>
          <w:trHeight w:val="93"/>
        </w:trPr>
        <w:tc>
          <w:tcPr>
            <w:tcW w:w="2943" w:type="dxa"/>
            <w:shd w:val="clear" w:color="auto" w:fill="F2F2F2" w:themeFill="background1" w:themeFillShade="F2"/>
          </w:tcPr>
          <w:p w:rsidR="0018127F" w:rsidRDefault="0018127F" w:rsidP="001F5DE4">
            <w:pPr>
              <w:widowControl w:val="0"/>
              <w:rPr>
                <w:sz w:val="40"/>
                <w:szCs w:val="40"/>
              </w:rPr>
            </w:pPr>
            <w:r>
              <w:rPr>
                <w:sz w:val="40"/>
                <w:szCs w:val="40"/>
              </w:rPr>
              <w:t>Art</w:t>
            </w:r>
          </w:p>
          <w:p w:rsidR="0018127F" w:rsidRPr="00312342" w:rsidRDefault="0018127F" w:rsidP="001F5DE4">
            <w:pPr>
              <w:widowControl w:val="0"/>
              <w:rPr>
                <w:sz w:val="28"/>
                <w:szCs w:val="28"/>
              </w:rPr>
            </w:pPr>
            <w:r w:rsidRPr="00312342">
              <w:rPr>
                <w:sz w:val="28"/>
                <w:szCs w:val="28"/>
              </w:rPr>
              <w:t xml:space="preserve">(include </w:t>
            </w:r>
          </w:p>
          <w:p w:rsidR="0018127F" w:rsidRPr="00312342" w:rsidRDefault="0018127F" w:rsidP="001F5DE4">
            <w:pPr>
              <w:widowControl w:val="0"/>
              <w:rPr>
                <w:sz w:val="28"/>
                <w:szCs w:val="28"/>
              </w:rPr>
            </w:pPr>
            <w:r w:rsidRPr="00312342">
              <w:rPr>
                <w:sz w:val="28"/>
                <w:szCs w:val="28"/>
              </w:rPr>
              <w:t>focus artist)</w:t>
            </w:r>
          </w:p>
          <w:p w:rsidR="0018127F" w:rsidRPr="00E54B39" w:rsidRDefault="0018127F" w:rsidP="00E54B39">
            <w:pPr>
              <w:widowControl w:val="0"/>
              <w:rPr>
                <w:sz w:val="20"/>
                <w:szCs w:val="20"/>
              </w:rPr>
            </w:pPr>
            <w:r>
              <w:t> </w:t>
            </w:r>
          </w:p>
        </w:tc>
        <w:tc>
          <w:tcPr>
            <w:tcW w:w="11367" w:type="dxa"/>
            <w:gridSpan w:val="2"/>
          </w:tcPr>
          <w:p w:rsidR="0018127F" w:rsidRPr="0064628F" w:rsidRDefault="0018127F" w:rsidP="001F5DE4">
            <w:pPr>
              <w:rPr>
                <w:sz w:val="28"/>
                <w:szCs w:val="28"/>
              </w:rPr>
            </w:pPr>
            <w:r w:rsidRPr="0064628F">
              <w:rPr>
                <w:sz w:val="28"/>
                <w:szCs w:val="28"/>
              </w:rPr>
              <w:t>One Small Step</w:t>
            </w:r>
          </w:p>
          <w:p w:rsidR="0018127F" w:rsidRPr="0064628F" w:rsidRDefault="0018127F" w:rsidP="001F5DE4">
            <w:pPr>
              <w:rPr>
                <w:sz w:val="28"/>
                <w:szCs w:val="28"/>
              </w:rPr>
            </w:pPr>
            <w:r w:rsidRPr="0064628F">
              <w:rPr>
                <w:sz w:val="28"/>
                <w:szCs w:val="28"/>
              </w:rPr>
              <w:t xml:space="preserve">Stained glass window of the moon landing based on the </w:t>
            </w:r>
            <w:proofErr w:type="spellStart"/>
            <w:r w:rsidRPr="0064628F">
              <w:rPr>
                <w:sz w:val="28"/>
                <w:szCs w:val="28"/>
              </w:rPr>
              <w:t>dearsley</w:t>
            </w:r>
            <w:proofErr w:type="spellEnd"/>
            <w:r w:rsidRPr="0064628F">
              <w:rPr>
                <w:sz w:val="28"/>
                <w:szCs w:val="28"/>
              </w:rPr>
              <w:t xml:space="preserve"> window in the houses of parliament</w:t>
            </w:r>
          </w:p>
          <w:p w:rsidR="0018127F" w:rsidRPr="0064628F" w:rsidRDefault="0018127F" w:rsidP="001F5DE4">
            <w:pPr>
              <w:rPr>
                <w:i/>
                <w:sz w:val="28"/>
                <w:szCs w:val="28"/>
              </w:rPr>
            </w:pPr>
            <w:r w:rsidRPr="0064628F">
              <w:rPr>
                <w:i/>
                <w:sz w:val="28"/>
                <w:szCs w:val="28"/>
              </w:rPr>
              <w:t xml:space="preserve">(Shona </w:t>
            </w:r>
            <w:proofErr w:type="spellStart"/>
            <w:r w:rsidRPr="0064628F">
              <w:rPr>
                <w:i/>
                <w:sz w:val="28"/>
                <w:szCs w:val="28"/>
              </w:rPr>
              <w:t>McInnes</w:t>
            </w:r>
            <w:proofErr w:type="spellEnd"/>
            <w:r w:rsidRPr="0064628F">
              <w:rPr>
                <w:i/>
                <w:sz w:val="28"/>
                <w:szCs w:val="28"/>
              </w:rPr>
              <w:t>)</w:t>
            </w:r>
          </w:p>
        </w:tc>
      </w:tr>
      <w:tr w:rsidR="0018127F" w:rsidTr="0018127F">
        <w:trPr>
          <w:trHeight w:val="93"/>
        </w:trPr>
        <w:tc>
          <w:tcPr>
            <w:tcW w:w="2943" w:type="dxa"/>
            <w:shd w:val="clear" w:color="auto" w:fill="F2F2F2" w:themeFill="background1" w:themeFillShade="F2"/>
          </w:tcPr>
          <w:p w:rsidR="0018127F" w:rsidRDefault="0018127F" w:rsidP="001F5DE4">
            <w:pPr>
              <w:widowControl w:val="0"/>
              <w:rPr>
                <w:sz w:val="40"/>
                <w:szCs w:val="40"/>
              </w:rPr>
            </w:pPr>
            <w:r>
              <w:rPr>
                <w:sz w:val="40"/>
                <w:szCs w:val="40"/>
              </w:rPr>
              <w:t>D&amp;T</w:t>
            </w:r>
          </w:p>
          <w:p w:rsidR="0018127F" w:rsidRPr="00CB0867" w:rsidRDefault="0018127F" w:rsidP="00CB0867">
            <w:pPr>
              <w:widowControl w:val="0"/>
              <w:rPr>
                <w:sz w:val="20"/>
                <w:szCs w:val="20"/>
              </w:rPr>
            </w:pPr>
            <w:r>
              <w:t> </w:t>
            </w:r>
          </w:p>
        </w:tc>
        <w:tc>
          <w:tcPr>
            <w:tcW w:w="11367" w:type="dxa"/>
            <w:gridSpan w:val="2"/>
          </w:tcPr>
          <w:p w:rsidR="0018127F" w:rsidRPr="0064628F" w:rsidRDefault="0018127F" w:rsidP="001F5DE4">
            <w:pPr>
              <w:rPr>
                <w:sz w:val="28"/>
                <w:szCs w:val="28"/>
              </w:rPr>
            </w:pPr>
            <w:r w:rsidRPr="0064628F">
              <w:rPr>
                <w:sz w:val="28"/>
                <w:szCs w:val="28"/>
              </w:rPr>
              <w:t>One Small Step</w:t>
            </w:r>
          </w:p>
          <w:p w:rsidR="0018127F" w:rsidRPr="0064628F" w:rsidRDefault="0018127F" w:rsidP="001F5DE4">
            <w:pPr>
              <w:rPr>
                <w:sz w:val="28"/>
                <w:szCs w:val="28"/>
              </w:rPr>
            </w:pPr>
            <w:r w:rsidRPr="0064628F">
              <w:rPr>
                <w:sz w:val="28"/>
                <w:szCs w:val="28"/>
              </w:rPr>
              <w:t>Aerodynamics and pneumatics</w:t>
            </w:r>
          </w:p>
          <w:p w:rsidR="0018127F" w:rsidRPr="0064628F" w:rsidRDefault="0018127F" w:rsidP="001F5DE4">
            <w:pPr>
              <w:rPr>
                <w:sz w:val="28"/>
                <w:szCs w:val="28"/>
              </w:rPr>
            </w:pPr>
            <w:r w:rsidRPr="0064628F">
              <w:rPr>
                <w:sz w:val="28"/>
                <w:szCs w:val="28"/>
              </w:rPr>
              <w:t>Designing, making, testing and evaluating a pressure rocket.</w:t>
            </w:r>
          </w:p>
        </w:tc>
      </w:tr>
      <w:tr w:rsidR="0018127F" w:rsidTr="0018127F">
        <w:trPr>
          <w:trHeight w:val="93"/>
        </w:trPr>
        <w:tc>
          <w:tcPr>
            <w:tcW w:w="2943" w:type="dxa"/>
            <w:shd w:val="clear" w:color="auto" w:fill="F2F2F2" w:themeFill="background1" w:themeFillShade="F2"/>
          </w:tcPr>
          <w:p w:rsidR="0018127F" w:rsidRDefault="0018127F" w:rsidP="001F5DE4">
            <w:pPr>
              <w:widowControl w:val="0"/>
              <w:rPr>
                <w:sz w:val="40"/>
                <w:szCs w:val="40"/>
              </w:rPr>
            </w:pPr>
            <w:r>
              <w:rPr>
                <w:sz w:val="40"/>
                <w:szCs w:val="40"/>
              </w:rPr>
              <w:t>Music</w:t>
            </w:r>
          </w:p>
          <w:p w:rsidR="0018127F" w:rsidRDefault="0018127F" w:rsidP="001F5DE4">
            <w:pPr>
              <w:widowControl w:val="0"/>
            </w:pPr>
            <w:r>
              <w:t>(Music curriculum to be taught in class at least twice a year ( two units)</w:t>
            </w:r>
          </w:p>
          <w:p w:rsidR="0018127F" w:rsidRPr="00312342" w:rsidRDefault="0018127F" w:rsidP="001F5DE4">
            <w:pPr>
              <w:widowControl w:val="0"/>
              <w:rPr>
                <w:sz w:val="44"/>
                <w:szCs w:val="44"/>
              </w:rPr>
            </w:pPr>
          </w:p>
        </w:tc>
        <w:tc>
          <w:tcPr>
            <w:tcW w:w="11367" w:type="dxa"/>
            <w:gridSpan w:val="2"/>
          </w:tcPr>
          <w:p w:rsidR="0018127F" w:rsidRPr="0064628F" w:rsidRDefault="0018127F" w:rsidP="001F5DE4">
            <w:pPr>
              <w:rPr>
                <w:sz w:val="28"/>
                <w:szCs w:val="28"/>
              </w:rPr>
            </w:pPr>
            <w:r w:rsidRPr="0064628F">
              <w:rPr>
                <w:sz w:val="28"/>
                <w:szCs w:val="28"/>
              </w:rPr>
              <w:t>Whole class brass tuition</w:t>
            </w:r>
          </w:p>
        </w:tc>
      </w:tr>
      <w:tr w:rsidR="0064628F" w:rsidTr="00D132F3">
        <w:trPr>
          <w:trHeight w:val="93"/>
        </w:trPr>
        <w:tc>
          <w:tcPr>
            <w:tcW w:w="2943" w:type="dxa"/>
            <w:shd w:val="clear" w:color="auto" w:fill="F2F2F2" w:themeFill="background1" w:themeFillShade="F2"/>
          </w:tcPr>
          <w:p w:rsidR="0064628F" w:rsidRDefault="0064628F" w:rsidP="001F5DE4">
            <w:pPr>
              <w:widowControl w:val="0"/>
              <w:rPr>
                <w:sz w:val="40"/>
                <w:szCs w:val="40"/>
              </w:rPr>
            </w:pPr>
            <w:r>
              <w:rPr>
                <w:sz w:val="40"/>
                <w:szCs w:val="40"/>
              </w:rPr>
              <w:t>Languages</w:t>
            </w:r>
          </w:p>
          <w:p w:rsidR="0064628F" w:rsidRDefault="0064628F" w:rsidP="001F5DE4">
            <w:pPr>
              <w:widowControl w:val="0"/>
              <w:rPr>
                <w:sz w:val="20"/>
                <w:szCs w:val="20"/>
              </w:rPr>
            </w:pPr>
            <w:r>
              <w:t> </w:t>
            </w:r>
          </w:p>
          <w:p w:rsidR="0064628F" w:rsidRPr="00312342" w:rsidRDefault="0064628F" w:rsidP="001F5DE4">
            <w:pPr>
              <w:rPr>
                <w:sz w:val="44"/>
                <w:szCs w:val="44"/>
              </w:rPr>
            </w:pPr>
            <w:r w:rsidRPr="00152496">
              <w:rPr>
                <w:sz w:val="24"/>
                <w:szCs w:val="24"/>
              </w:rPr>
              <w:t>Following CGP appropriate to year group or prior knowledge</w:t>
            </w:r>
          </w:p>
        </w:tc>
        <w:tc>
          <w:tcPr>
            <w:tcW w:w="11367" w:type="dxa"/>
            <w:gridSpan w:val="2"/>
          </w:tcPr>
          <w:p w:rsidR="0064628F" w:rsidRPr="0064628F" w:rsidRDefault="0064628F" w:rsidP="0064628F">
            <w:pPr>
              <w:rPr>
                <w:sz w:val="28"/>
                <w:szCs w:val="28"/>
              </w:rPr>
            </w:pPr>
            <w:r w:rsidRPr="0064628F">
              <w:rPr>
                <w:sz w:val="28"/>
                <w:szCs w:val="28"/>
              </w:rPr>
              <w:t>Following CGP appropriate to year group or prior knowledge:</w:t>
            </w:r>
          </w:p>
          <w:p w:rsidR="0064628F" w:rsidRPr="0064628F" w:rsidRDefault="0064628F" w:rsidP="001F5DE4">
            <w:pPr>
              <w:rPr>
                <w:sz w:val="28"/>
                <w:szCs w:val="28"/>
              </w:rPr>
            </w:pPr>
          </w:p>
          <w:p w:rsidR="0064628F" w:rsidRPr="0064628F" w:rsidRDefault="0064628F" w:rsidP="001F5DE4">
            <w:pPr>
              <w:rPr>
                <w:sz w:val="28"/>
                <w:szCs w:val="28"/>
              </w:rPr>
            </w:pPr>
            <w:r w:rsidRPr="0064628F">
              <w:rPr>
                <w:sz w:val="28"/>
                <w:szCs w:val="28"/>
              </w:rPr>
              <w:t>Revision, hobbies and trips</w:t>
            </w:r>
          </w:p>
        </w:tc>
      </w:tr>
      <w:tr w:rsidR="0018127F" w:rsidTr="0018127F">
        <w:trPr>
          <w:trHeight w:val="93"/>
        </w:trPr>
        <w:tc>
          <w:tcPr>
            <w:tcW w:w="2943" w:type="dxa"/>
          </w:tcPr>
          <w:p w:rsidR="0018127F" w:rsidRDefault="0018127F" w:rsidP="001F5DE4">
            <w:pPr>
              <w:widowControl w:val="0"/>
              <w:rPr>
                <w:sz w:val="40"/>
                <w:szCs w:val="40"/>
              </w:rPr>
            </w:pPr>
            <w:r>
              <w:rPr>
                <w:sz w:val="40"/>
                <w:szCs w:val="40"/>
              </w:rPr>
              <w:t>RE</w:t>
            </w:r>
          </w:p>
          <w:p w:rsidR="0018127F" w:rsidRDefault="0018127F" w:rsidP="001F5DE4">
            <w:pPr>
              <w:widowControl w:val="0"/>
              <w:rPr>
                <w:sz w:val="20"/>
                <w:szCs w:val="20"/>
              </w:rPr>
            </w:pPr>
            <w:r>
              <w:t> </w:t>
            </w:r>
          </w:p>
          <w:p w:rsidR="0018127F" w:rsidRPr="00312342" w:rsidRDefault="0018127F" w:rsidP="001F5DE4">
            <w:pPr>
              <w:rPr>
                <w:sz w:val="44"/>
                <w:szCs w:val="44"/>
              </w:rPr>
            </w:pPr>
          </w:p>
        </w:tc>
        <w:tc>
          <w:tcPr>
            <w:tcW w:w="5529" w:type="dxa"/>
          </w:tcPr>
          <w:p w:rsidR="0018127F" w:rsidRPr="0064628F" w:rsidRDefault="0018127F" w:rsidP="006B38C2">
            <w:pPr>
              <w:rPr>
                <w:sz w:val="28"/>
                <w:szCs w:val="28"/>
              </w:rPr>
            </w:pPr>
            <w:r w:rsidRPr="0064628F">
              <w:rPr>
                <w:sz w:val="28"/>
                <w:szCs w:val="28"/>
              </w:rPr>
              <w:t>Islam – Places of worship</w:t>
            </w:r>
            <w:r w:rsidRPr="0064628F">
              <w:rPr>
                <w:sz w:val="28"/>
                <w:szCs w:val="28"/>
              </w:rPr>
              <w:br/>
              <w:t>Sacred places</w:t>
            </w:r>
            <w:r w:rsidRPr="0064628F">
              <w:rPr>
                <w:sz w:val="28"/>
                <w:szCs w:val="28"/>
              </w:rPr>
              <w:br/>
              <w:t>Quran</w:t>
            </w:r>
            <w:r w:rsidRPr="0064628F">
              <w:rPr>
                <w:sz w:val="28"/>
                <w:szCs w:val="28"/>
              </w:rPr>
              <w:br/>
              <w:t xml:space="preserve">Five pillars – </w:t>
            </w:r>
            <w:proofErr w:type="spellStart"/>
            <w:r w:rsidRPr="0064628F">
              <w:rPr>
                <w:sz w:val="28"/>
                <w:szCs w:val="28"/>
              </w:rPr>
              <w:t>salah</w:t>
            </w:r>
            <w:proofErr w:type="spellEnd"/>
            <w:r w:rsidRPr="0064628F">
              <w:rPr>
                <w:sz w:val="28"/>
                <w:szCs w:val="28"/>
              </w:rPr>
              <w:br/>
              <w:t>Features of a mosque</w:t>
            </w:r>
            <w:r w:rsidRPr="0064628F">
              <w:rPr>
                <w:sz w:val="28"/>
                <w:szCs w:val="28"/>
              </w:rPr>
              <w:br/>
            </w:r>
          </w:p>
        </w:tc>
        <w:tc>
          <w:tcPr>
            <w:tcW w:w="5838" w:type="dxa"/>
          </w:tcPr>
          <w:p w:rsidR="0018127F" w:rsidRPr="0064628F" w:rsidRDefault="0018127F" w:rsidP="006B38C2">
            <w:pPr>
              <w:rPr>
                <w:sz w:val="28"/>
                <w:szCs w:val="28"/>
              </w:rPr>
            </w:pPr>
            <w:r w:rsidRPr="0064628F">
              <w:rPr>
                <w:sz w:val="28"/>
                <w:szCs w:val="28"/>
              </w:rPr>
              <w:t>Diversity in religions</w:t>
            </w:r>
            <w:r w:rsidRPr="0064628F">
              <w:rPr>
                <w:sz w:val="28"/>
                <w:szCs w:val="28"/>
              </w:rPr>
              <w:br/>
              <w:t>Christian denominations</w:t>
            </w:r>
            <w:r w:rsidRPr="0064628F">
              <w:rPr>
                <w:sz w:val="28"/>
                <w:szCs w:val="28"/>
              </w:rPr>
              <w:br/>
              <w:t>Islam - Sunni’s and Shias</w:t>
            </w:r>
            <w:r w:rsidRPr="0064628F">
              <w:rPr>
                <w:sz w:val="28"/>
                <w:szCs w:val="28"/>
              </w:rPr>
              <w:br/>
            </w:r>
            <w:r w:rsidRPr="0064628F">
              <w:rPr>
                <w:rFonts w:ascii="Calibri" w:eastAsia="Calibri" w:hAnsi="Calibri" w:cs="Calibri"/>
                <w:sz w:val="28"/>
                <w:szCs w:val="28"/>
              </w:rPr>
              <w:t xml:space="preserve">Hinduism - </w:t>
            </w:r>
            <w:proofErr w:type="spellStart"/>
            <w:r w:rsidRPr="0064628F">
              <w:rPr>
                <w:rFonts w:ascii="Calibri" w:eastAsia="Calibri" w:hAnsi="Calibri" w:cs="Calibri"/>
                <w:sz w:val="28"/>
                <w:szCs w:val="28"/>
              </w:rPr>
              <w:t>Shaivite</w:t>
            </w:r>
            <w:proofErr w:type="spellEnd"/>
            <w:r w:rsidRPr="0064628F">
              <w:rPr>
                <w:rFonts w:ascii="Calibri" w:eastAsia="Calibri" w:hAnsi="Calibri" w:cs="Calibri"/>
                <w:sz w:val="28"/>
                <w:szCs w:val="28"/>
              </w:rPr>
              <w:t xml:space="preserve"> (Shiva), </w:t>
            </w:r>
            <w:proofErr w:type="spellStart"/>
            <w:r w:rsidRPr="0064628F">
              <w:rPr>
                <w:rFonts w:ascii="Calibri" w:eastAsia="Calibri" w:hAnsi="Calibri" w:cs="Calibri"/>
                <w:sz w:val="28"/>
                <w:szCs w:val="28"/>
              </w:rPr>
              <w:t>Vaishnavite</w:t>
            </w:r>
            <w:proofErr w:type="spellEnd"/>
            <w:r w:rsidRPr="0064628F">
              <w:rPr>
                <w:rFonts w:ascii="Calibri" w:eastAsia="Calibri" w:hAnsi="Calibri" w:cs="Calibri"/>
                <w:sz w:val="28"/>
                <w:szCs w:val="28"/>
              </w:rPr>
              <w:t xml:space="preserve"> (Vishnu) and Shaktism</w:t>
            </w:r>
            <w:r w:rsidRPr="0064628F">
              <w:rPr>
                <w:sz w:val="28"/>
                <w:szCs w:val="28"/>
              </w:rPr>
              <w:br/>
            </w:r>
          </w:p>
        </w:tc>
      </w:tr>
    </w:tbl>
    <w:p w:rsidR="00312342" w:rsidRDefault="00312342" w:rsidP="00312342"/>
    <w:p w:rsidR="00F030F4" w:rsidRDefault="00F030F4" w:rsidP="00312342"/>
    <w:tbl>
      <w:tblPr>
        <w:tblStyle w:val="TableGrid"/>
        <w:tblW w:w="14258" w:type="dxa"/>
        <w:tblLook w:val="04A0" w:firstRow="1" w:lastRow="0" w:firstColumn="1" w:lastColumn="0" w:noHBand="0" w:noVBand="1"/>
      </w:tblPr>
      <w:tblGrid>
        <w:gridCol w:w="4752"/>
        <w:gridCol w:w="4753"/>
        <w:gridCol w:w="4753"/>
      </w:tblGrid>
      <w:tr w:rsidR="0018127F" w:rsidTr="0018127F">
        <w:trPr>
          <w:trHeight w:val="152"/>
        </w:trPr>
        <w:tc>
          <w:tcPr>
            <w:tcW w:w="4752" w:type="dxa"/>
            <w:shd w:val="clear" w:color="auto" w:fill="92D050"/>
          </w:tcPr>
          <w:p w:rsidR="0018127F" w:rsidRPr="00312342" w:rsidRDefault="0018127F" w:rsidP="001F5DE4">
            <w:pPr>
              <w:rPr>
                <w:sz w:val="44"/>
                <w:szCs w:val="44"/>
              </w:rPr>
            </w:pPr>
            <w:r w:rsidRPr="00312342">
              <w:rPr>
                <w:sz w:val="44"/>
                <w:szCs w:val="44"/>
              </w:rPr>
              <w:t>Subject</w:t>
            </w:r>
          </w:p>
        </w:tc>
        <w:tc>
          <w:tcPr>
            <w:tcW w:w="4753" w:type="dxa"/>
            <w:shd w:val="clear" w:color="auto" w:fill="92D050"/>
          </w:tcPr>
          <w:p w:rsidR="0018127F" w:rsidRPr="00312342" w:rsidRDefault="0018127F" w:rsidP="001F5DE4">
            <w:pPr>
              <w:rPr>
                <w:sz w:val="44"/>
                <w:szCs w:val="44"/>
              </w:rPr>
            </w:pPr>
            <w:r>
              <w:rPr>
                <w:sz w:val="44"/>
                <w:szCs w:val="44"/>
              </w:rPr>
              <w:t>Summer</w:t>
            </w:r>
            <w:r w:rsidRPr="00312342">
              <w:rPr>
                <w:sz w:val="44"/>
                <w:szCs w:val="44"/>
              </w:rPr>
              <w:t xml:space="preserve"> 1</w:t>
            </w:r>
          </w:p>
        </w:tc>
        <w:tc>
          <w:tcPr>
            <w:tcW w:w="4753" w:type="dxa"/>
            <w:shd w:val="clear" w:color="auto" w:fill="92D050"/>
          </w:tcPr>
          <w:p w:rsidR="0018127F" w:rsidRPr="00312342" w:rsidRDefault="0018127F" w:rsidP="001F5DE4">
            <w:pPr>
              <w:rPr>
                <w:sz w:val="44"/>
                <w:szCs w:val="44"/>
              </w:rPr>
            </w:pPr>
            <w:r>
              <w:rPr>
                <w:sz w:val="44"/>
                <w:szCs w:val="44"/>
              </w:rPr>
              <w:t>Summer</w:t>
            </w:r>
            <w:r w:rsidRPr="00312342">
              <w:rPr>
                <w:sz w:val="44"/>
                <w:szCs w:val="44"/>
              </w:rPr>
              <w:t xml:space="preserve"> 2</w:t>
            </w:r>
          </w:p>
        </w:tc>
      </w:tr>
      <w:tr w:rsidR="0018127F" w:rsidTr="0018127F">
        <w:trPr>
          <w:trHeight w:val="773"/>
        </w:trPr>
        <w:tc>
          <w:tcPr>
            <w:tcW w:w="4752" w:type="dxa"/>
          </w:tcPr>
          <w:p w:rsidR="0018127F" w:rsidRDefault="0018127F" w:rsidP="006D6AEC">
            <w:pPr>
              <w:widowControl w:val="0"/>
              <w:rPr>
                <w:sz w:val="40"/>
                <w:szCs w:val="40"/>
              </w:rPr>
            </w:pPr>
            <w:r>
              <w:rPr>
                <w:sz w:val="40"/>
                <w:szCs w:val="40"/>
              </w:rPr>
              <w:t>English- genres/ texts</w:t>
            </w:r>
          </w:p>
          <w:p w:rsidR="0018127F" w:rsidRDefault="0018127F" w:rsidP="006D6AEC">
            <w:pPr>
              <w:widowControl w:val="0"/>
              <w:rPr>
                <w:sz w:val="20"/>
                <w:szCs w:val="20"/>
              </w:rPr>
            </w:pPr>
            <w:r>
              <w:t xml:space="preserve"> ( note linked  science / topic writing for this half term)</w:t>
            </w:r>
          </w:p>
          <w:p w:rsidR="0018127F" w:rsidRPr="00312342" w:rsidRDefault="0018127F" w:rsidP="001F5DE4">
            <w:pPr>
              <w:widowControl w:val="0"/>
            </w:pPr>
            <w:r>
              <w:t> </w:t>
            </w:r>
          </w:p>
        </w:tc>
        <w:tc>
          <w:tcPr>
            <w:tcW w:w="4753" w:type="dxa"/>
          </w:tcPr>
          <w:p w:rsidR="0018127F" w:rsidRPr="00F030F4" w:rsidRDefault="0018127F" w:rsidP="00271AB9">
            <w:pPr>
              <w:pStyle w:val="Header"/>
              <w:tabs>
                <w:tab w:val="left" w:pos="330"/>
              </w:tabs>
              <w:rPr>
                <w:rFonts w:cstheme="minorHAnsi"/>
                <w:sz w:val="28"/>
                <w:szCs w:val="28"/>
              </w:rPr>
            </w:pPr>
            <w:r w:rsidRPr="00F030F4">
              <w:rPr>
                <w:rFonts w:cstheme="minorHAnsi"/>
                <w:sz w:val="28"/>
                <w:szCs w:val="28"/>
              </w:rPr>
              <w:t>Setting descriptions</w:t>
            </w:r>
          </w:p>
          <w:p w:rsidR="0018127F" w:rsidRPr="00F030F4" w:rsidRDefault="0018127F" w:rsidP="00271AB9">
            <w:pPr>
              <w:pStyle w:val="Header"/>
              <w:tabs>
                <w:tab w:val="left" w:pos="330"/>
              </w:tabs>
              <w:rPr>
                <w:rFonts w:cstheme="minorHAnsi"/>
                <w:sz w:val="28"/>
                <w:szCs w:val="28"/>
              </w:rPr>
            </w:pPr>
            <w:r w:rsidRPr="00F030F4">
              <w:rPr>
                <w:rFonts w:cstheme="minorHAnsi"/>
                <w:sz w:val="28"/>
                <w:szCs w:val="28"/>
              </w:rPr>
              <w:t>Chronological reports – non-fiction sea creature lifecycles</w:t>
            </w:r>
          </w:p>
          <w:p w:rsidR="0018127F" w:rsidRPr="00F030F4" w:rsidRDefault="0018127F" w:rsidP="00271AB9">
            <w:pPr>
              <w:pStyle w:val="Header"/>
              <w:tabs>
                <w:tab w:val="left" w:pos="330"/>
              </w:tabs>
              <w:rPr>
                <w:rFonts w:cstheme="minorHAnsi"/>
                <w:sz w:val="28"/>
                <w:szCs w:val="28"/>
              </w:rPr>
            </w:pPr>
            <w:r w:rsidRPr="00F030F4">
              <w:rPr>
                <w:rFonts w:cstheme="minorHAnsi"/>
                <w:sz w:val="28"/>
                <w:szCs w:val="28"/>
              </w:rPr>
              <w:t>Explanation texts – fictional and non-fiction</w:t>
            </w:r>
          </w:p>
          <w:p w:rsidR="0018127F" w:rsidRPr="00F030F4" w:rsidRDefault="0018127F" w:rsidP="00271AB9">
            <w:pPr>
              <w:pStyle w:val="Header"/>
              <w:tabs>
                <w:tab w:val="left" w:pos="330"/>
              </w:tabs>
              <w:rPr>
                <w:rFonts w:cstheme="minorHAnsi"/>
                <w:sz w:val="28"/>
                <w:szCs w:val="28"/>
              </w:rPr>
            </w:pPr>
            <w:r w:rsidRPr="00F030F4">
              <w:rPr>
                <w:rFonts w:cstheme="minorHAnsi"/>
                <w:sz w:val="28"/>
                <w:szCs w:val="28"/>
              </w:rPr>
              <w:t>Narrative using a 5 part OBDER plan</w:t>
            </w:r>
          </w:p>
          <w:p w:rsidR="0018127F" w:rsidRPr="00F030F4" w:rsidRDefault="0018127F" w:rsidP="00271AB9">
            <w:pPr>
              <w:pStyle w:val="Header"/>
              <w:tabs>
                <w:tab w:val="left" w:pos="330"/>
              </w:tabs>
              <w:rPr>
                <w:rFonts w:cstheme="minorHAnsi"/>
                <w:sz w:val="28"/>
                <w:szCs w:val="28"/>
              </w:rPr>
            </w:pPr>
            <w:r w:rsidRPr="00F030F4">
              <w:rPr>
                <w:rFonts w:cstheme="minorHAnsi"/>
                <w:sz w:val="28"/>
                <w:szCs w:val="28"/>
              </w:rPr>
              <w:lastRenderedPageBreak/>
              <w:t xml:space="preserve">Persuasive adverts </w:t>
            </w:r>
          </w:p>
          <w:p w:rsidR="0018127F" w:rsidRPr="00F030F4" w:rsidRDefault="0018127F" w:rsidP="00CB0867">
            <w:pPr>
              <w:pStyle w:val="Header"/>
              <w:tabs>
                <w:tab w:val="left" w:pos="330"/>
              </w:tabs>
              <w:rPr>
                <w:rFonts w:cstheme="minorHAnsi"/>
                <w:sz w:val="28"/>
                <w:szCs w:val="28"/>
              </w:rPr>
            </w:pPr>
            <w:r w:rsidRPr="00F030F4">
              <w:rPr>
                <w:rFonts w:cstheme="minorHAnsi"/>
                <w:sz w:val="28"/>
                <w:szCs w:val="28"/>
              </w:rPr>
              <w:t xml:space="preserve">Flotsam – David </w:t>
            </w:r>
            <w:proofErr w:type="spellStart"/>
            <w:r w:rsidRPr="00F030F4">
              <w:rPr>
                <w:rFonts w:cstheme="minorHAnsi"/>
                <w:sz w:val="28"/>
                <w:szCs w:val="28"/>
              </w:rPr>
              <w:t>Weisner</w:t>
            </w:r>
            <w:proofErr w:type="spellEnd"/>
          </w:p>
          <w:p w:rsidR="0018127F" w:rsidRPr="00F030F4" w:rsidRDefault="0018127F" w:rsidP="00CB0867">
            <w:pPr>
              <w:pStyle w:val="Header"/>
              <w:tabs>
                <w:tab w:val="left" w:pos="330"/>
              </w:tabs>
              <w:rPr>
                <w:rFonts w:cstheme="minorHAnsi"/>
                <w:sz w:val="28"/>
                <w:szCs w:val="28"/>
              </w:rPr>
            </w:pPr>
            <w:r w:rsidRPr="00F030F4">
              <w:rPr>
                <w:rFonts w:cstheme="minorHAnsi"/>
                <w:sz w:val="28"/>
                <w:szCs w:val="28"/>
              </w:rPr>
              <w:t>How to be a man on the moon</w:t>
            </w:r>
          </w:p>
          <w:p w:rsidR="0018127F" w:rsidRPr="00F030F4" w:rsidRDefault="0018127F" w:rsidP="00CB0867">
            <w:pPr>
              <w:pStyle w:val="Header"/>
              <w:tabs>
                <w:tab w:val="left" w:pos="330"/>
              </w:tabs>
              <w:rPr>
                <w:rFonts w:cstheme="minorHAnsi"/>
                <w:sz w:val="28"/>
                <w:szCs w:val="28"/>
              </w:rPr>
            </w:pPr>
            <w:r w:rsidRPr="00F030F4">
              <w:rPr>
                <w:rFonts w:cstheme="minorHAnsi"/>
                <w:sz w:val="28"/>
                <w:szCs w:val="28"/>
              </w:rPr>
              <w:t>How a dishwasher works</w:t>
            </w:r>
          </w:p>
        </w:tc>
        <w:tc>
          <w:tcPr>
            <w:tcW w:w="4753" w:type="dxa"/>
          </w:tcPr>
          <w:p w:rsidR="0018127F" w:rsidRPr="00F030F4" w:rsidRDefault="0018127F" w:rsidP="00271AB9">
            <w:pPr>
              <w:pStyle w:val="Header"/>
              <w:tabs>
                <w:tab w:val="left" w:pos="330"/>
              </w:tabs>
              <w:rPr>
                <w:rFonts w:cstheme="minorHAnsi"/>
                <w:sz w:val="28"/>
                <w:szCs w:val="28"/>
              </w:rPr>
            </w:pPr>
            <w:proofErr w:type="spellStart"/>
            <w:r w:rsidRPr="00F030F4">
              <w:rPr>
                <w:rFonts w:cstheme="minorHAnsi"/>
                <w:sz w:val="28"/>
                <w:szCs w:val="28"/>
              </w:rPr>
              <w:lastRenderedPageBreak/>
              <w:t>Playscripts</w:t>
            </w:r>
            <w:proofErr w:type="spellEnd"/>
          </w:p>
          <w:p w:rsidR="0018127F" w:rsidRPr="00F030F4" w:rsidRDefault="0018127F" w:rsidP="00271AB9">
            <w:pPr>
              <w:pStyle w:val="Header"/>
              <w:tabs>
                <w:tab w:val="left" w:pos="330"/>
              </w:tabs>
              <w:rPr>
                <w:rFonts w:cstheme="minorHAnsi"/>
                <w:sz w:val="28"/>
                <w:szCs w:val="28"/>
              </w:rPr>
            </w:pPr>
            <w:r w:rsidRPr="00F030F4">
              <w:rPr>
                <w:rFonts w:cstheme="minorHAnsi"/>
                <w:sz w:val="28"/>
                <w:szCs w:val="28"/>
              </w:rPr>
              <w:t>Poetry based on rainforest animals</w:t>
            </w:r>
          </w:p>
          <w:p w:rsidR="0018127F" w:rsidRPr="00F030F4" w:rsidRDefault="0018127F" w:rsidP="00271AB9">
            <w:pPr>
              <w:pStyle w:val="Header"/>
              <w:tabs>
                <w:tab w:val="left" w:pos="330"/>
              </w:tabs>
              <w:rPr>
                <w:rFonts w:cstheme="minorHAnsi"/>
                <w:i/>
                <w:sz w:val="28"/>
                <w:szCs w:val="28"/>
              </w:rPr>
            </w:pPr>
            <w:r w:rsidRPr="00F030F4">
              <w:rPr>
                <w:rFonts w:cstheme="minorHAnsi"/>
                <w:i/>
                <w:sz w:val="28"/>
                <w:szCs w:val="28"/>
              </w:rPr>
              <w:t>(topic link)</w:t>
            </w:r>
          </w:p>
          <w:p w:rsidR="0018127F" w:rsidRPr="00F030F4" w:rsidRDefault="0018127F" w:rsidP="00271AB9">
            <w:pPr>
              <w:pStyle w:val="Header"/>
              <w:tabs>
                <w:tab w:val="left" w:pos="330"/>
              </w:tabs>
              <w:rPr>
                <w:rFonts w:cstheme="minorHAnsi"/>
                <w:sz w:val="28"/>
                <w:szCs w:val="28"/>
              </w:rPr>
            </w:pPr>
            <w:r w:rsidRPr="00F030F4">
              <w:rPr>
                <w:rFonts w:cstheme="minorHAnsi"/>
                <w:sz w:val="28"/>
                <w:szCs w:val="28"/>
              </w:rPr>
              <w:t>The Great Kapok Tree – Lynne Cherry</w:t>
            </w:r>
          </w:p>
          <w:p w:rsidR="0018127F" w:rsidRPr="00F030F4" w:rsidRDefault="0018127F" w:rsidP="001F5DE4">
            <w:pPr>
              <w:rPr>
                <w:sz w:val="28"/>
                <w:szCs w:val="28"/>
              </w:rPr>
            </w:pPr>
          </w:p>
        </w:tc>
      </w:tr>
      <w:tr w:rsidR="00FB1A98" w:rsidTr="0036297C">
        <w:trPr>
          <w:trHeight w:val="40"/>
        </w:trPr>
        <w:tc>
          <w:tcPr>
            <w:tcW w:w="4752" w:type="dxa"/>
          </w:tcPr>
          <w:p w:rsidR="00FB1A98" w:rsidRDefault="00FB1A98" w:rsidP="001F5DE4">
            <w:pPr>
              <w:widowControl w:val="0"/>
              <w:rPr>
                <w:sz w:val="40"/>
                <w:szCs w:val="40"/>
              </w:rPr>
            </w:pPr>
            <w:r>
              <w:rPr>
                <w:sz w:val="40"/>
                <w:szCs w:val="40"/>
              </w:rPr>
              <w:lastRenderedPageBreak/>
              <w:t xml:space="preserve">Maths </w:t>
            </w:r>
          </w:p>
          <w:p w:rsidR="00FB1A98" w:rsidRDefault="00FB1A98" w:rsidP="001F5DE4">
            <w:pPr>
              <w:widowControl w:val="0"/>
              <w:rPr>
                <w:sz w:val="20"/>
                <w:szCs w:val="20"/>
              </w:rPr>
            </w:pPr>
            <w:r>
              <w:t> </w:t>
            </w:r>
          </w:p>
          <w:p w:rsidR="00FB1A98" w:rsidRPr="00312342" w:rsidRDefault="00FB1A98" w:rsidP="001F5DE4">
            <w:pPr>
              <w:widowControl w:val="0"/>
            </w:pPr>
          </w:p>
        </w:tc>
        <w:tc>
          <w:tcPr>
            <w:tcW w:w="9506" w:type="dxa"/>
            <w:gridSpan w:val="2"/>
          </w:tcPr>
          <w:p w:rsidR="00FB1A98" w:rsidRPr="00F030F4" w:rsidRDefault="00FB1A98" w:rsidP="001F5DE4">
            <w:pPr>
              <w:rPr>
                <w:sz w:val="28"/>
                <w:szCs w:val="28"/>
              </w:rPr>
            </w:pPr>
            <w:r w:rsidRPr="00F030F4">
              <w:rPr>
                <w:sz w:val="28"/>
                <w:szCs w:val="28"/>
              </w:rPr>
              <w:t>Following Power Maths for appropriate year group:</w:t>
            </w:r>
          </w:p>
          <w:p w:rsidR="00FB1A98" w:rsidRPr="00F030F4" w:rsidRDefault="00FB1A98" w:rsidP="00FB1A98">
            <w:pPr>
              <w:rPr>
                <w:sz w:val="28"/>
                <w:szCs w:val="28"/>
              </w:rPr>
            </w:pPr>
            <w:r w:rsidRPr="00F030F4">
              <w:rPr>
                <w:sz w:val="28"/>
                <w:szCs w:val="28"/>
              </w:rPr>
              <w:t>Fractions including decimals and percentages</w:t>
            </w:r>
          </w:p>
          <w:p w:rsidR="00FB1A98" w:rsidRPr="00F030F4" w:rsidRDefault="00FB1A98" w:rsidP="00FB1A98">
            <w:pPr>
              <w:rPr>
                <w:sz w:val="28"/>
                <w:szCs w:val="28"/>
              </w:rPr>
            </w:pPr>
            <w:r w:rsidRPr="00F030F4">
              <w:rPr>
                <w:sz w:val="28"/>
                <w:szCs w:val="28"/>
              </w:rPr>
              <w:t>Geometry – shape</w:t>
            </w:r>
          </w:p>
          <w:p w:rsidR="00FB1A98" w:rsidRPr="00F030F4" w:rsidRDefault="00FB1A98" w:rsidP="00FB1A98">
            <w:pPr>
              <w:rPr>
                <w:sz w:val="28"/>
                <w:szCs w:val="28"/>
              </w:rPr>
            </w:pPr>
            <w:r w:rsidRPr="00F030F4">
              <w:rPr>
                <w:sz w:val="28"/>
                <w:szCs w:val="28"/>
              </w:rPr>
              <w:t>Geometry- position and direction</w:t>
            </w:r>
          </w:p>
        </w:tc>
      </w:tr>
      <w:tr w:rsidR="0018127F" w:rsidTr="0018127F">
        <w:trPr>
          <w:trHeight w:val="40"/>
        </w:trPr>
        <w:tc>
          <w:tcPr>
            <w:tcW w:w="4752" w:type="dxa"/>
          </w:tcPr>
          <w:p w:rsidR="0018127F" w:rsidRDefault="0018127F" w:rsidP="001F5DE4">
            <w:pPr>
              <w:widowControl w:val="0"/>
              <w:rPr>
                <w:sz w:val="40"/>
                <w:szCs w:val="40"/>
              </w:rPr>
            </w:pPr>
            <w:r>
              <w:rPr>
                <w:sz w:val="40"/>
                <w:szCs w:val="40"/>
              </w:rPr>
              <w:t>Science</w:t>
            </w:r>
          </w:p>
          <w:p w:rsidR="0018127F" w:rsidRDefault="0018127F" w:rsidP="001F5DE4">
            <w:pPr>
              <w:widowControl w:val="0"/>
              <w:rPr>
                <w:sz w:val="20"/>
                <w:szCs w:val="20"/>
              </w:rPr>
            </w:pPr>
            <w:r>
              <w:t>(include working scientifically/ investigation focus)</w:t>
            </w:r>
          </w:p>
          <w:p w:rsidR="0018127F" w:rsidRPr="00312342" w:rsidRDefault="0018127F" w:rsidP="001F5DE4">
            <w:pPr>
              <w:widowControl w:val="0"/>
            </w:pPr>
            <w:r>
              <w:t> </w:t>
            </w:r>
          </w:p>
        </w:tc>
        <w:tc>
          <w:tcPr>
            <w:tcW w:w="4753" w:type="dxa"/>
          </w:tcPr>
          <w:p w:rsidR="0018127F" w:rsidRPr="00F030F4" w:rsidRDefault="0018127F" w:rsidP="006B38C2">
            <w:pPr>
              <w:rPr>
                <w:sz w:val="28"/>
                <w:szCs w:val="28"/>
              </w:rPr>
            </w:pPr>
            <w:r w:rsidRPr="00F030F4">
              <w:rPr>
                <w:sz w:val="28"/>
                <w:szCs w:val="28"/>
              </w:rPr>
              <w:t>Living things and their habitats</w:t>
            </w:r>
          </w:p>
          <w:p w:rsidR="0018127F" w:rsidRPr="00F030F4" w:rsidRDefault="0018127F" w:rsidP="006B38C2">
            <w:pPr>
              <w:rPr>
                <w:sz w:val="28"/>
                <w:szCs w:val="28"/>
              </w:rPr>
            </w:pPr>
          </w:p>
        </w:tc>
        <w:tc>
          <w:tcPr>
            <w:tcW w:w="4753" w:type="dxa"/>
          </w:tcPr>
          <w:p w:rsidR="0018127F" w:rsidRPr="00F030F4" w:rsidRDefault="0018127F" w:rsidP="006B38C2">
            <w:pPr>
              <w:rPr>
                <w:sz w:val="28"/>
                <w:szCs w:val="28"/>
              </w:rPr>
            </w:pPr>
            <w:r w:rsidRPr="00F030F4">
              <w:rPr>
                <w:sz w:val="28"/>
                <w:szCs w:val="28"/>
              </w:rPr>
              <w:t xml:space="preserve">Animals including humans </w:t>
            </w:r>
            <w:r w:rsidRPr="00F030F4">
              <w:rPr>
                <w:sz w:val="28"/>
                <w:szCs w:val="28"/>
              </w:rPr>
              <w:br/>
              <w:t>Case study of a family member – birth/old age</w:t>
            </w:r>
          </w:p>
          <w:p w:rsidR="0018127F" w:rsidRPr="00F030F4" w:rsidRDefault="0018127F" w:rsidP="006B38C2">
            <w:pPr>
              <w:rPr>
                <w:i/>
                <w:sz w:val="28"/>
                <w:szCs w:val="28"/>
              </w:rPr>
            </w:pPr>
            <w:r w:rsidRPr="00F030F4">
              <w:rPr>
                <w:i/>
                <w:sz w:val="28"/>
                <w:szCs w:val="28"/>
              </w:rPr>
              <w:t>(Tadpole/butterfly - life cycle of an animal in class)</w:t>
            </w:r>
          </w:p>
        </w:tc>
      </w:tr>
      <w:tr w:rsidR="0018127F" w:rsidTr="0018127F">
        <w:trPr>
          <w:trHeight w:val="40"/>
        </w:trPr>
        <w:tc>
          <w:tcPr>
            <w:tcW w:w="4752" w:type="dxa"/>
          </w:tcPr>
          <w:p w:rsidR="0018127F" w:rsidRDefault="0018127F" w:rsidP="001F5DE4">
            <w:pPr>
              <w:widowControl w:val="0"/>
              <w:rPr>
                <w:sz w:val="40"/>
                <w:szCs w:val="40"/>
              </w:rPr>
            </w:pPr>
            <w:r>
              <w:rPr>
                <w:sz w:val="40"/>
                <w:szCs w:val="40"/>
              </w:rPr>
              <w:t>PHSE</w:t>
            </w:r>
          </w:p>
          <w:p w:rsidR="0018127F" w:rsidRPr="00312342" w:rsidRDefault="0018127F" w:rsidP="001F5DE4">
            <w:pPr>
              <w:widowControl w:val="0"/>
              <w:rPr>
                <w:sz w:val="44"/>
                <w:szCs w:val="44"/>
              </w:rPr>
            </w:pPr>
            <w:r w:rsidRPr="00312342">
              <w:rPr>
                <w:rFonts w:cs="Open Sans"/>
                <w:color w:val="FFFFFF" w:themeColor="background1"/>
                <w:sz w:val="24"/>
                <w:szCs w:val="24"/>
                <w:highlight w:val="blue"/>
              </w:rPr>
              <w:t>Core Theme 3: Living in the Wider World</w:t>
            </w:r>
          </w:p>
        </w:tc>
        <w:tc>
          <w:tcPr>
            <w:tcW w:w="9506" w:type="dxa"/>
            <w:gridSpan w:val="2"/>
          </w:tcPr>
          <w:p w:rsidR="0018127F" w:rsidRPr="00F030F4" w:rsidRDefault="0018127F" w:rsidP="001F5DE4">
            <w:pPr>
              <w:rPr>
                <w:sz w:val="28"/>
                <w:szCs w:val="28"/>
              </w:rPr>
            </w:pPr>
            <w:r w:rsidRPr="00F030F4">
              <w:rPr>
                <w:sz w:val="28"/>
                <w:szCs w:val="28"/>
              </w:rPr>
              <w:t>Rights and responsibilities</w:t>
            </w:r>
            <w:r w:rsidRPr="00F030F4">
              <w:rPr>
                <w:sz w:val="28"/>
                <w:szCs w:val="28"/>
              </w:rPr>
              <w:br/>
              <w:t>Taking care of the environment</w:t>
            </w:r>
            <w:r w:rsidRPr="00F030F4">
              <w:rPr>
                <w:sz w:val="28"/>
                <w:szCs w:val="28"/>
              </w:rPr>
              <w:br/>
              <w:t>Money</w:t>
            </w:r>
          </w:p>
        </w:tc>
      </w:tr>
      <w:tr w:rsidR="0018127F" w:rsidTr="0018127F">
        <w:trPr>
          <w:trHeight w:val="40"/>
        </w:trPr>
        <w:tc>
          <w:tcPr>
            <w:tcW w:w="4752" w:type="dxa"/>
          </w:tcPr>
          <w:p w:rsidR="0018127F" w:rsidRDefault="0018127F" w:rsidP="001F5DE4">
            <w:pPr>
              <w:widowControl w:val="0"/>
              <w:rPr>
                <w:sz w:val="40"/>
                <w:szCs w:val="40"/>
              </w:rPr>
            </w:pPr>
            <w:r>
              <w:rPr>
                <w:sz w:val="40"/>
                <w:szCs w:val="40"/>
              </w:rPr>
              <w:t>Computing</w:t>
            </w:r>
          </w:p>
          <w:p w:rsidR="0018127F" w:rsidRDefault="0018127F" w:rsidP="001F5DE4">
            <w:pPr>
              <w:widowControl w:val="0"/>
              <w:rPr>
                <w:sz w:val="20"/>
                <w:szCs w:val="20"/>
              </w:rPr>
            </w:pPr>
            <w:r>
              <w:t> </w:t>
            </w:r>
          </w:p>
          <w:p w:rsidR="0018127F" w:rsidRPr="00312342" w:rsidRDefault="0018127F" w:rsidP="001F5DE4">
            <w:pPr>
              <w:rPr>
                <w:sz w:val="44"/>
                <w:szCs w:val="44"/>
              </w:rPr>
            </w:pPr>
          </w:p>
        </w:tc>
        <w:tc>
          <w:tcPr>
            <w:tcW w:w="9506" w:type="dxa"/>
            <w:gridSpan w:val="2"/>
          </w:tcPr>
          <w:p w:rsidR="0018127F" w:rsidRPr="00F030F4" w:rsidRDefault="0018127F" w:rsidP="00761DF8">
            <w:pPr>
              <w:rPr>
                <w:rFonts w:ascii="Calibri" w:eastAsia="Times New Roman" w:hAnsi="Calibri" w:cs="Arial"/>
                <w:sz w:val="28"/>
                <w:szCs w:val="28"/>
              </w:rPr>
            </w:pPr>
            <w:r w:rsidRPr="00F030F4">
              <w:rPr>
                <w:rFonts w:ascii="Calibri" w:eastAsia="Times New Roman" w:hAnsi="Calibri" w:cs="Arial"/>
                <w:sz w:val="28"/>
                <w:szCs w:val="28"/>
              </w:rPr>
              <w:t>Grand Designs (3D Designs)</w:t>
            </w:r>
          </w:p>
          <w:p w:rsidR="0018127F" w:rsidRPr="00F030F4" w:rsidRDefault="0018127F" w:rsidP="001F5DE4">
            <w:pPr>
              <w:rPr>
                <w:rFonts w:ascii="Calibri" w:eastAsia="ヒラギノ角ゴ Pro W3" w:hAnsi="Calibri" w:cs="Times New Roman"/>
                <w:sz w:val="28"/>
                <w:szCs w:val="28"/>
                <w:lang w:eastAsia="en-GB"/>
              </w:rPr>
            </w:pPr>
            <w:r w:rsidRPr="00F030F4">
              <w:rPr>
                <w:rFonts w:ascii="Calibri" w:eastAsia="ヒラギノ角ゴ Pro W3" w:hAnsi="Calibri" w:cs="Times New Roman"/>
                <w:sz w:val="28"/>
                <w:szCs w:val="28"/>
                <w:lang w:eastAsia="en-GB"/>
              </w:rPr>
              <w:t xml:space="preserve">Designing buildings using </w:t>
            </w:r>
            <w:proofErr w:type="spellStart"/>
            <w:r w:rsidRPr="00F030F4">
              <w:rPr>
                <w:rFonts w:ascii="Calibri" w:eastAsia="ヒラギノ角ゴ Pro W3" w:hAnsi="Calibri" w:cs="Times New Roman"/>
                <w:sz w:val="28"/>
                <w:szCs w:val="28"/>
                <w:lang w:eastAsia="en-GB"/>
              </w:rPr>
              <w:t>sketchup</w:t>
            </w:r>
            <w:proofErr w:type="spellEnd"/>
            <w:r w:rsidRPr="00F030F4">
              <w:rPr>
                <w:rFonts w:ascii="Calibri" w:eastAsia="ヒラギノ角ゴ Pro W3" w:hAnsi="Calibri" w:cs="Times New Roman"/>
                <w:sz w:val="28"/>
                <w:szCs w:val="28"/>
                <w:lang w:eastAsia="en-GB"/>
              </w:rPr>
              <w:t xml:space="preserve">  </w:t>
            </w:r>
          </w:p>
          <w:p w:rsidR="0018127F" w:rsidRPr="00F030F4" w:rsidRDefault="0018127F" w:rsidP="001F5DE4">
            <w:pPr>
              <w:rPr>
                <w:rFonts w:ascii="Calibri" w:eastAsia="ヒラギノ角ゴ Pro W3" w:hAnsi="Calibri" w:cs="Times New Roman"/>
                <w:i/>
                <w:sz w:val="28"/>
                <w:szCs w:val="28"/>
                <w:lang w:eastAsia="en-GB"/>
              </w:rPr>
            </w:pPr>
            <w:r w:rsidRPr="00F030F4">
              <w:rPr>
                <w:rFonts w:ascii="Calibri" w:eastAsia="ヒラギノ角ゴ Pro W3" w:hAnsi="Calibri" w:cs="Times New Roman"/>
                <w:sz w:val="28"/>
                <w:szCs w:val="28"/>
                <w:lang w:eastAsia="en-GB"/>
              </w:rPr>
              <w:t xml:space="preserve">Recreating Maya buildings </w:t>
            </w:r>
            <w:r w:rsidRPr="00F030F4">
              <w:rPr>
                <w:rFonts w:ascii="Calibri" w:eastAsia="ヒラギノ角ゴ Pro W3" w:hAnsi="Calibri" w:cs="Times New Roman"/>
                <w:i/>
                <w:sz w:val="28"/>
                <w:szCs w:val="28"/>
                <w:lang w:eastAsia="en-GB"/>
              </w:rPr>
              <w:t>(topic link)</w:t>
            </w:r>
          </w:p>
          <w:p w:rsidR="0018127F" w:rsidRPr="00F030F4" w:rsidRDefault="0018127F" w:rsidP="001F5DE4">
            <w:pPr>
              <w:rPr>
                <w:sz w:val="28"/>
                <w:szCs w:val="28"/>
              </w:rPr>
            </w:pPr>
            <w:r w:rsidRPr="00F030F4">
              <w:rPr>
                <w:sz w:val="28"/>
                <w:szCs w:val="28"/>
              </w:rPr>
              <w:t>Video and class discussion – communicating online, images and social networking</w:t>
            </w:r>
          </w:p>
        </w:tc>
      </w:tr>
      <w:tr w:rsidR="0018127F" w:rsidTr="0018127F">
        <w:trPr>
          <w:trHeight w:val="40"/>
        </w:trPr>
        <w:tc>
          <w:tcPr>
            <w:tcW w:w="4752" w:type="dxa"/>
            <w:shd w:val="clear" w:color="auto" w:fill="F2F2F2" w:themeFill="background1" w:themeFillShade="F2"/>
          </w:tcPr>
          <w:p w:rsidR="0018127F" w:rsidRDefault="0018127F" w:rsidP="00152496">
            <w:pPr>
              <w:widowControl w:val="0"/>
              <w:rPr>
                <w:sz w:val="40"/>
                <w:szCs w:val="40"/>
              </w:rPr>
            </w:pPr>
            <w:r>
              <w:rPr>
                <w:sz w:val="40"/>
                <w:szCs w:val="40"/>
              </w:rPr>
              <w:t>History</w:t>
            </w:r>
          </w:p>
          <w:p w:rsidR="0018127F" w:rsidRPr="00A47A3D" w:rsidRDefault="0018127F" w:rsidP="00A47A3D">
            <w:pPr>
              <w:widowControl w:val="0"/>
              <w:rPr>
                <w:sz w:val="20"/>
                <w:szCs w:val="20"/>
              </w:rPr>
            </w:pPr>
            <w:r>
              <w:rPr>
                <w:sz w:val="24"/>
                <w:szCs w:val="24"/>
              </w:rPr>
              <w:t>(include direct  enquiry opportunities using primary or secondary sources)</w:t>
            </w:r>
            <w:r>
              <w:t>  </w:t>
            </w:r>
          </w:p>
        </w:tc>
        <w:tc>
          <w:tcPr>
            <w:tcW w:w="9506" w:type="dxa"/>
            <w:gridSpan w:val="2"/>
          </w:tcPr>
          <w:p w:rsidR="0018127F" w:rsidRPr="00F030F4" w:rsidRDefault="0018127F" w:rsidP="001F5DE4">
            <w:pPr>
              <w:rPr>
                <w:sz w:val="28"/>
                <w:szCs w:val="28"/>
              </w:rPr>
            </w:pPr>
            <w:r w:rsidRPr="00F030F4">
              <w:rPr>
                <w:sz w:val="28"/>
                <w:szCs w:val="28"/>
              </w:rPr>
              <w:t>Amazon Adventures</w:t>
            </w:r>
          </w:p>
          <w:p w:rsidR="0018127F" w:rsidRPr="00F030F4" w:rsidRDefault="0018127F" w:rsidP="001F5DE4">
            <w:pPr>
              <w:rPr>
                <w:sz w:val="28"/>
                <w:szCs w:val="28"/>
              </w:rPr>
            </w:pPr>
            <w:r w:rsidRPr="00F030F4">
              <w:rPr>
                <w:sz w:val="28"/>
                <w:szCs w:val="28"/>
              </w:rPr>
              <w:t>The Maya</w:t>
            </w:r>
          </w:p>
          <w:p w:rsidR="0018127F" w:rsidRPr="00F030F4" w:rsidRDefault="0018127F" w:rsidP="001F5DE4">
            <w:pPr>
              <w:rPr>
                <w:sz w:val="28"/>
                <w:szCs w:val="28"/>
              </w:rPr>
            </w:pPr>
            <w:r w:rsidRPr="00F030F4">
              <w:rPr>
                <w:sz w:val="28"/>
                <w:szCs w:val="28"/>
              </w:rPr>
              <w:t>History and lifestyle of the Maya</w:t>
            </w:r>
          </w:p>
        </w:tc>
      </w:tr>
      <w:tr w:rsidR="0018127F" w:rsidTr="0018127F">
        <w:trPr>
          <w:trHeight w:val="40"/>
        </w:trPr>
        <w:tc>
          <w:tcPr>
            <w:tcW w:w="4752" w:type="dxa"/>
            <w:shd w:val="clear" w:color="auto" w:fill="F2F2F2" w:themeFill="background1" w:themeFillShade="F2"/>
          </w:tcPr>
          <w:p w:rsidR="0018127F" w:rsidRDefault="0018127F" w:rsidP="001F5DE4">
            <w:pPr>
              <w:widowControl w:val="0"/>
              <w:rPr>
                <w:sz w:val="40"/>
                <w:szCs w:val="40"/>
              </w:rPr>
            </w:pPr>
            <w:r>
              <w:rPr>
                <w:sz w:val="40"/>
                <w:szCs w:val="40"/>
              </w:rPr>
              <w:t>Geography</w:t>
            </w:r>
          </w:p>
          <w:p w:rsidR="0018127F" w:rsidRDefault="0018127F" w:rsidP="001F5DE4">
            <w:pPr>
              <w:widowControl w:val="0"/>
              <w:rPr>
                <w:sz w:val="20"/>
                <w:szCs w:val="20"/>
              </w:rPr>
            </w:pPr>
            <w:r>
              <w:t>(include fieldwork opportunity)</w:t>
            </w:r>
          </w:p>
          <w:p w:rsidR="0018127F" w:rsidRDefault="0018127F" w:rsidP="001F5DE4">
            <w:pPr>
              <w:widowControl w:val="0"/>
            </w:pPr>
            <w:r>
              <w:t> </w:t>
            </w:r>
          </w:p>
          <w:p w:rsidR="0018127F" w:rsidRPr="00312342" w:rsidRDefault="0018127F" w:rsidP="001F5DE4">
            <w:pPr>
              <w:rPr>
                <w:sz w:val="44"/>
                <w:szCs w:val="44"/>
              </w:rPr>
            </w:pPr>
          </w:p>
        </w:tc>
        <w:tc>
          <w:tcPr>
            <w:tcW w:w="9506" w:type="dxa"/>
            <w:gridSpan w:val="2"/>
          </w:tcPr>
          <w:p w:rsidR="0018127F" w:rsidRPr="00F030F4" w:rsidRDefault="0018127F" w:rsidP="00700442">
            <w:pPr>
              <w:rPr>
                <w:sz w:val="28"/>
                <w:szCs w:val="28"/>
              </w:rPr>
            </w:pPr>
            <w:r w:rsidRPr="00F030F4">
              <w:rPr>
                <w:sz w:val="28"/>
                <w:szCs w:val="28"/>
              </w:rPr>
              <w:t>Amazon Adventures</w:t>
            </w:r>
          </w:p>
          <w:p w:rsidR="0018127F" w:rsidRPr="00F030F4" w:rsidRDefault="0018127F" w:rsidP="001F5DE4">
            <w:pPr>
              <w:rPr>
                <w:sz w:val="28"/>
                <w:szCs w:val="28"/>
              </w:rPr>
            </w:pPr>
            <w:r w:rsidRPr="00F030F4">
              <w:rPr>
                <w:sz w:val="28"/>
                <w:szCs w:val="28"/>
              </w:rPr>
              <w:t>Location of Amazon within South America</w:t>
            </w:r>
          </w:p>
          <w:p w:rsidR="0018127F" w:rsidRPr="00F030F4" w:rsidRDefault="0018127F" w:rsidP="001F5DE4">
            <w:pPr>
              <w:rPr>
                <w:sz w:val="28"/>
                <w:szCs w:val="28"/>
              </w:rPr>
            </w:pPr>
            <w:r w:rsidRPr="00F030F4">
              <w:rPr>
                <w:sz w:val="28"/>
                <w:szCs w:val="28"/>
              </w:rPr>
              <w:t xml:space="preserve">Mapping South American </w:t>
            </w:r>
            <w:proofErr w:type="spellStart"/>
            <w:r w:rsidRPr="00F030F4">
              <w:rPr>
                <w:sz w:val="28"/>
                <w:szCs w:val="28"/>
              </w:rPr>
              <w:t>landuse</w:t>
            </w:r>
            <w:proofErr w:type="spellEnd"/>
          </w:p>
          <w:p w:rsidR="0018127F" w:rsidRPr="00F030F4" w:rsidRDefault="0018127F" w:rsidP="001F5DE4">
            <w:pPr>
              <w:rPr>
                <w:sz w:val="28"/>
                <w:szCs w:val="28"/>
              </w:rPr>
            </w:pPr>
            <w:r w:rsidRPr="00F030F4">
              <w:rPr>
                <w:sz w:val="28"/>
                <w:szCs w:val="28"/>
              </w:rPr>
              <w:t>Rivers from source to mouth</w:t>
            </w:r>
          </w:p>
          <w:p w:rsidR="0018127F" w:rsidRPr="00F030F4" w:rsidRDefault="0018127F" w:rsidP="001F5DE4">
            <w:pPr>
              <w:rPr>
                <w:sz w:val="28"/>
                <w:szCs w:val="28"/>
              </w:rPr>
            </w:pPr>
            <w:r w:rsidRPr="00F030F4">
              <w:rPr>
                <w:sz w:val="28"/>
                <w:szCs w:val="28"/>
              </w:rPr>
              <w:t xml:space="preserve">Erosion and deposition </w:t>
            </w:r>
          </w:p>
          <w:p w:rsidR="0018127F" w:rsidRPr="00F030F4" w:rsidRDefault="0018127F" w:rsidP="001F5DE4">
            <w:pPr>
              <w:rPr>
                <w:sz w:val="28"/>
                <w:szCs w:val="28"/>
              </w:rPr>
            </w:pPr>
            <w:r w:rsidRPr="00F030F4">
              <w:rPr>
                <w:sz w:val="28"/>
                <w:szCs w:val="28"/>
              </w:rPr>
              <w:t xml:space="preserve">Water cycle </w:t>
            </w:r>
            <w:bookmarkStart w:id="0" w:name="_GoBack"/>
            <w:bookmarkEnd w:id="0"/>
            <w:r w:rsidRPr="00F030F4">
              <w:rPr>
                <w:i/>
                <w:sz w:val="28"/>
                <w:szCs w:val="28"/>
              </w:rPr>
              <w:t>(science link)</w:t>
            </w:r>
          </w:p>
        </w:tc>
      </w:tr>
      <w:tr w:rsidR="0018127F" w:rsidTr="0018127F">
        <w:trPr>
          <w:trHeight w:val="40"/>
        </w:trPr>
        <w:tc>
          <w:tcPr>
            <w:tcW w:w="4752" w:type="dxa"/>
          </w:tcPr>
          <w:p w:rsidR="0018127F" w:rsidRDefault="0018127F" w:rsidP="001F5DE4">
            <w:pPr>
              <w:widowControl w:val="0"/>
              <w:rPr>
                <w:sz w:val="40"/>
                <w:szCs w:val="40"/>
              </w:rPr>
            </w:pPr>
            <w:r>
              <w:rPr>
                <w:sz w:val="40"/>
                <w:szCs w:val="40"/>
              </w:rPr>
              <w:t>PE / Games</w:t>
            </w:r>
          </w:p>
          <w:p w:rsidR="0018127F" w:rsidRDefault="0018127F" w:rsidP="001F5DE4">
            <w:pPr>
              <w:widowControl w:val="0"/>
              <w:rPr>
                <w:sz w:val="20"/>
                <w:szCs w:val="20"/>
              </w:rPr>
            </w:pPr>
            <w:r>
              <w:t> </w:t>
            </w:r>
          </w:p>
          <w:p w:rsidR="0018127F" w:rsidRPr="00312342" w:rsidRDefault="0018127F" w:rsidP="001F5DE4">
            <w:pPr>
              <w:rPr>
                <w:sz w:val="44"/>
                <w:szCs w:val="44"/>
              </w:rPr>
            </w:pPr>
          </w:p>
        </w:tc>
        <w:tc>
          <w:tcPr>
            <w:tcW w:w="4753" w:type="dxa"/>
          </w:tcPr>
          <w:p w:rsidR="0018127F" w:rsidRPr="00F030F4" w:rsidRDefault="0018127F" w:rsidP="001F5DE4">
            <w:pPr>
              <w:rPr>
                <w:sz w:val="28"/>
                <w:szCs w:val="28"/>
              </w:rPr>
            </w:pPr>
            <w:r w:rsidRPr="00F030F4">
              <w:rPr>
                <w:sz w:val="28"/>
                <w:szCs w:val="28"/>
              </w:rPr>
              <w:t>Tennis</w:t>
            </w:r>
          </w:p>
          <w:p w:rsidR="0018127F" w:rsidRPr="00F030F4" w:rsidRDefault="0018127F" w:rsidP="001F5DE4">
            <w:pPr>
              <w:rPr>
                <w:sz w:val="28"/>
                <w:szCs w:val="28"/>
              </w:rPr>
            </w:pPr>
            <w:r w:rsidRPr="00F030F4">
              <w:rPr>
                <w:sz w:val="28"/>
                <w:szCs w:val="28"/>
              </w:rPr>
              <w:t>Different strokes, scoring system</w:t>
            </w:r>
          </w:p>
          <w:p w:rsidR="0018127F" w:rsidRPr="00F030F4" w:rsidRDefault="0018127F" w:rsidP="001F5DE4">
            <w:pPr>
              <w:rPr>
                <w:sz w:val="28"/>
                <w:szCs w:val="28"/>
              </w:rPr>
            </w:pPr>
            <w:r w:rsidRPr="00F030F4">
              <w:rPr>
                <w:sz w:val="28"/>
                <w:szCs w:val="28"/>
              </w:rPr>
              <w:t>Cricket</w:t>
            </w:r>
          </w:p>
          <w:p w:rsidR="0018127F" w:rsidRPr="00F030F4" w:rsidRDefault="0018127F" w:rsidP="001F5DE4">
            <w:pPr>
              <w:rPr>
                <w:sz w:val="28"/>
                <w:szCs w:val="28"/>
              </w:rPr>
            </w:pPr>
            <w:r w:rsidRPr="00F030F4">
              <w:rPr>
                <w:sz w:val="28"/>
                <w:szCs w:val="28"/>
              </w:rPr>
              <w:t>Batting, fielding</w:t>
            </w:r>
          </w:p>
        </w:tc>
        <w:tc>
          <w:tcPr>
            <w:tcW w:w="4753" w:type="dxa"/>
          </w:tcPr>
          <w:p w:rsidR="0018127F" w:rsidRPr="00F030F4" w:rsidRDefault="0018127F" w:rsidP="001F5DE4">
            <w:pPr>
              <w:rPr>
                <w:sz w:val="28"/>
                <w:szCs w:val="28"/>
              </w:rPr>
            </w:pPr>
            <w:r w:rsidRPr="00F030F4">
              <w:rPr>
                <w:sz w:val="28"/>
                <w:szCs w:val="28"/>
              </w:rPr>
              <w:t>Athletics</w:t>
            </w:r>
          </w:p>
          <w:p w:rsidR="0018127F" w:rsidRPr="00F030F4" w:rsidRDefault="0018127F" w:rsidP="001F5DE4">
            <w:pPr>
              <w:rPr>
                <w:sz w:val="28"/>
                <w:szCs w:val="28"/>
              </w:rPr>
            </w:pPr>
            <w:r w:rsidRPr="00F030F4">
              <w:rPr>
                <w:sz w:val="28"/>
                <w:szCs w:val="28"/>
              </w:rPr>
              <w:t>Running, jumping, throwing</w:t>
            </w:r>
          </w:p>
          <w:p w:rsidR="0018127F" w:rsidRPr="00F030F4" w:rsidRDefault="0018127F" w:rsidP="001F5DE4">
            <w:pPr>
              <w:rPr>
                <w:sz w:val="28"/>
                <w:szCs w:val="28"/>
              </w:rPr>
            </w:pPr>
            <w:r w:rsidRPr="00F030F4">
              <w:rPr>
                <w:sz w:val="28"/>
                <w:szCs w:val="28"/>
              </w:rPr>
              <w:t>Striking and Fielding</w:t>
            </w:r>
          </w:p>
          <w:p w:rsidR="0018127F" w:rsidRPr="00F030F4" w:rsidRDefault="0018127F" w:rsidP="001F5DE4">
            <w:pPr>
              <w:rPr>
                <w:sz w:val="28"/>
                <w:szCs w:val="28"/>
              </w:rPr>
            </w:pPr>
            <w:proofErr w:type="spellStart"/>
            <w:r w:rsidRPr="00F030F4">
              <w:rPr>
                <w:sz w:val="28"/>
                <w:szCs w:val="28"/>
              </w:rPr>
              <w:t>Rounders</w:t>
            </w:r>
            <w:proofErr w:type="spellEnd"/>
            <w:r w:rsidRPr="00F030F4">
              <w:rPr>
                <w:sz w:val="28"/>
                <w:szCs w:val="28"/>
              </w:rPr>
              <w:t>, tactics</w:t>
            </w:r>
          </w:p>
        </w:tc>
      </w:tr>
      <w:tr w:rsidR="0018127F" w:rsidTr="0018127F">
        <w:trPr>
          <w:trHeight w:val="40"/>
        </w:trPr>
        <w:tc>
          <w:tcPr>
            <w:tcW w:w="4752" w:type="dxa"/>
            <w:shd w:val="clear" w:color="auto" w:fill="F2F2F2" w:themeFill="background1" w:themeFillShade="F2"/>
          </w:tcPr>
          <w:p w:rsidR="0018127F" w:rsidRDefault="0018127F" w:rsidP="001F5DE4">
            <w:pPr>
              <w:widowControl w:val="0"/>
              <w:rPr>
                <w:sz w:val="40"/>
                <w:szCs w:val="40"/>
              </w:rPr>
            </w:pPr>
            <w:r>
              <w:rPr>
                <w:sz w:val="40"/>
                <w:szCs w:val="40"/>
              </w:rPr>
              <w:t>Art</w:t>
            </w:r>
          </w:p>
          <w:p w:rsidR="0018127F" w:rsidRPr="00312342" w:rsidRDefault="0018127F" w:rsidP="001F5DE4">
            <w:pPr>
              <w:widowControl w:val="0"/>
              <w:rPr>
                <w:sz w:val="28"/>
                <w:szCs w:val="28"/>
              </w:rPr>
            </w:pPr>
            <w:r w:rsidRPr="00312342">
              <w:rPr>
                <w:sz w:val="28"/>
                <w:szCs w:val="28"/>
              </w:rPr>
              <w:t xml:space="preserve">(include </w:t>
            </w:r>
          </w:p>
          <w:p w:rsidR="0018127F" w:rsidRPr="00700442" w:rsidRDefault="0018127F" w:rsidP="00700442">
            <w:pPr>
              <w:widowControl w:val="0"/>
              <w:rPr>
                <w:sz w:val="28"/>
                <w:szCs w:val="28"/>
              </w:rPr>
            </w:pPr>
            <w:r w:rsidRPr="00312342">
              <w:rPr>
                <w:sz w:val="28"/>
                <w:szCs w:val="28"/>
              </w:rPr>
              <w:t>focus artist)</w:t>
            </w:r>
          </w:p>
        </w:tc>
        <w:tc>
          <w:tcPr>
            <w:tcW w:w="9506" w:type="dxa"/>
            <w:gridSpan w:val="2"/>
          </w:tcPr>
          <w:p w:rsidR="0018127F" w:rsidRPr="00F030F4" w:rsidRDefault="0018127F" w:rsidP="001F5DE4">
            <w:pPr>
              <w:rPr>
                <w:sz w:val="28"/>
                <w:szCs w:val="28"/>
              </w:rPr>
            </w:pPr>
            <w:r w:rsidRPr="00F030F4">
              <w:rPr>
                <w:sz w:val="28"/>
                <w:szCs w:val="28"/>
              </w:rPr>
              <w:t>Amazon Adventures</w:t>
            </w:r>
          </w:p>
          <w:p w:rsidR="0018127F" w:rsidRPr="00F030F4" w:rsidRDefault="0018127F" w:rsidP="001F5DE4">
            <w:pPr>
              <w:rPr>
                <w:sz w:val="28"/>
                <w:szCs w:val="28"/>
              </w:rPr>
            </w:pPr>
            <w:proofErr w:type="spellStart"/>
            <w:r w:rsidRPr="00F030F4">
              <w:rPr>
                <w:sz w:val="28"/>
                <w:szCs w:val="28"/>
              </w:rPr>
              <w:t>Carninval</w:t>
            </w:r>
            <w:proofErr w:type="spellEnd"/>
            <w:r w:rsidRPr="00F030F4">
              <w:rPr>
                <w:sz w:val="28"/>
                <w:szCs w:val="28"/>
              </w:rPr>
              <w:t xml:space="preserve"> masks</w:t>
            </w:r>
          </w:p>
          <w:p w:rsidR="0018127F" w:rsidRPr="00F030F4" w:rsidRDefault="0018127F" w:rsidP="001F5DE4">
            <w:pPr>
              <w:rPr>
                <w:sz w:val="28"/>
                <w:szCs w:val="28"/>
              </w:rPr>
            </w:pPr>
            <w:r w:rsidRPr="00F030F4">
              <w:rPr>
                <w:sz w:val="28"/>
                <w:szCs w:val="28"/>
              </w:rPr>
              <w:t xml:space="preserve">Designing and making for </w:t>
            </w:r>
            <w:proofErr w:type="spellStart"/>
            <w:r w:rsidRPr="00F030F4">
              <w:rPr>
                <w:sz w:val="28"/>
                <w:szCs w:val="28"/>
              </w:rPr>
              <w:t>sambe</w:t>
            </w:r>
            <w:proofErr w:type="spellEnd"/>
            <w:r w:rsidRPr="00F030F4">
              <w:rPr>
                <w:sz w:val="28"/>
                <w:szCs w:val="28"/>
              </w:rPr>
              <w:t xml:space="preserve"> performance</w:t>
            </w:r>
          </w:p>
        </w:tc>
      </w:tr>
      <w:tr w:rsidR="0018127F" w:rsidTr="0018127F">
        <w:trPr>
          <w:trHeight w:val="40"/>
        </w:trPr>
        <w:tc>
          <w:tcPr>
            <w:tcW w:w="4752" w:type="dxa"/>
            <w:shd w:val="clear" w:color="auto" w:fill="F2F2F2" w:themeFill="background1" w:themeFillShade="F2"/>
          </w:tcPr>
          <w:p w:rsidR="0018127F" w:rsidRDefault="0018127F" w:rsidP="001F5DE4">
            <w:pPr>
              <w:widowControl w:val="0"/>
              <w:rPr>
                <w:sz w:val="40"/>
                <w:szCs w:val="40"/>
              </w:rPr>
            </w:pPr>
            <w:r>
              <w:rPr>
                <w:sz w:val="40"/>
                <w:szCs w:val="40"/>
              </w:rPr>
              <w:t>D&amp;T</w:t>
            </w:r>
          </w:p>
          <w:p w:rsidR="0018127F" w:rsidRDefault="0018127F" w:rsidP="001F5DE4">
            <w:pPr>
              <w:widowControl w:val="0"/>
              <w:rPr>
                <w:sz w:val="20"/>
                <w:szCs w:val="20"/>
              </w:rPr>
            </w:pPr>
            <w:r>
              <w:t> </w:t>
            </w:r>
          </w:p>
          <w:p w:rsidR="0018127F" w:rsidRPr="00312342" w:rsidRDefault="0018127F" w:rsidP="001F5DE4">
            <w:pPr>
              <w:rPr>
                <w:sz w:val="44"/>
                <w:szCs w:val="44"/>
              </w:rPr>
            </w:pPr>
          </w:p>
        </w:tc>
        <w:tc>
          <w:tcPr>
            <w:tcW w:w="9506" w:type="dxa"/>
            <w:gridSpan w:val="2"/>
          </w:tcPr>
          <w:p w:rsidR="0018127F" w:rsidRPr="00F030F4" w:rsidRDefault="0018127F" w:rsidP="001F5DE4">
            <w:pPr>
              <w:rPr>
                <w:sz w:val="28"/>
                <w:szCs w:val="28"/>
              </w:rPr>
            </w:pPr>
            <w:r w:rsidRPr="00F030F4">
              <w:rPr>
                <w:sz w:val="28"/>
                <w:szCs w:val="28"/>
              </w:rPr>
              <w:t>Amazon Adventures</w:t>
            </w:r>
          </w:p>
          <w:p w:rsidR="0018127F" w:rsidRPr="00F030F4" w:rsidRDefault="0018127F" w:rsidP="001F5DE4">
            <w:pPr>
              <w:rPr>
                <w:sz w:val="28"/>
                <w:szCs w:val="28"/>
              </w:rPr>
            </w:pPr>
            <w:r w:rsidRPr="00F030F4">
              <w:rPr>
                <w:sz w:val="28"/>
                <w:szCs w:val="28"/>
              </w:rPr>
              <w:t>Rainforest animal puppets</w:t>
            </w:r>
          </w:p>
          <w:p w:rsidR="0018127F" w:rsidRPr="00F030F4" w:rsidRDefault="0018127F" w:rsidP="001F5DE4">
            <w:pPr>
              <w:rPr>
                <w:sz w:val="28"/>
                <w:szCs w:val="28"/>
              </w:rPr>
            </w:pPr>
            <w:r w:rsidRPr="00F030F4">
              <w:rPr>
                <w:sz w:val="28"/>
                <w:szCs w:val="28"/>
              </w:rPr>
              <w:t>Designing, making and evaluating.</w:t>
            </w:r>
          </w:p>
          <w:p w:rsidR="0018127F" w:rsidRPr="00F030F4" w:rsidRDefault="0018127F" w:rsidP="001F5DE4">
            <w:pPr>
              <w:rPr>
                <w:sz w:val="28"/>
                <w:szCs w:val="28"/>
              </w:rPr>
            </w:pPr>
            <w:r w:rsidRPr="00F030F4">
              <w:rPr>
                <w:sz w:val="28"/>
                <w:szCs w:val="28"/>
              </w:rPr>
              <w:t xml:space="preserve">Performing </w:t>
            </w:r>
            <w:proofErr w:type="spellStart"/>
            <w:r w:rsidRPr="00F030F4">
              <w:rPr>
                <w:sz w:val="28"/>
                <w:szCs w:val="28"/>
              </w:rPr>
              <w:t>playscript</w:t>
            </w:r>
            <w:proofErr w:type="spellEnd"/>
            <w:r w:rsidRPr="00F030F4">
              <w:rPr>
                <w:sz w:val="28"/>
                <w:szCs w:val="28"/>
              </w:rPr>
              <w:t xml:space="preserve"> from English</w:t>
            </w:r>
          </w:p>
        </w:tc>
      </w:tr>
      <w:tr w:rsidR="0018127F" w:rsidTr="0018127F">
        <w:trPr>
          <w:trHeight w:val="40"/>
        </w:trPr>
        <w:tc>
          <w:tcPr>
            <w:tcW w:w="4752" w:type="dxa"/>
            <w:shd w:val="clear" w:color="auto" w:fill="F2F2F2" w:themeFill="background1" w:themeFillShade="F2"/>
          </w:tcPr>
          <w:p w:rsidR="0018127F" w:rsidRDefault="0018127F" w:rsidP="00152496">
            <w:pPr>
              <w:widowControl w:val="0"/>
              <w:rPr>
                <w:sz w:val="40"/>
                <w:szCs w:val="40"/>
              </w:rPr>
            </w:pPr>
            <w:r>
              <w:rPr>
                <w:sz w:val="40"/>
                <w:szCs w:val="40"/>
              </w:rPr>
              <w:t>Music</w:t>
            </w:r>
          </w:p>
          <w:p w:rsidR="0018127F" w:rsidRDefault="0018127F" w:rsidP="00152496">
            <w:pPr>
              <w:widowControl w:val="0"/>
            </w:pPr>
            <w:r>
              <w:t>(Music curriculum to be taught in class at least twice a year ( two units)</w:t>
            </w:r>
          </w:p>
          <w:p w:rsidR="0018127F" w:rsidRPr="00152496" w:rsidRDefault="0018127F" w:rsidP="00152496">
            <w:pPr>
              <w:widowControl w:val="0"/>
            </w:pPr>
          </w:p>
        </w:tc>
        <w:tc>
          <w:tcPr>
            <w:tcW w:w="9506" w:type="dxa"/>
            <w:gridSpan w:val="2"/>
          </w:tcPr>
          <w:p w:rsidR="0018127F" w:rsidRPr="00F030F4" w:rsidRDefault="0018127F" w:rsidP="001F5DE4">
            <w:pPr>
              <w:rPr>
                <w:sz w:val="28"/>
                <w:szCs w:val="28"/>
              </w:rPr>
            </w:pPr>
            <w:r w:rsidRPr="00F030F4">
              <w:rPr>
                <w:sz w:val="28"/>
                <w:szCs w:val="28"/>
              </w:rPr>
              <w:t>Amazon Adventures</w:t>
            </w:r>
          </w:p>
          <w:p w:rsidR="0018127F" w:rsidRPr="00F030F4" w:rsidRDefault="0018127F" w:rsidP="001F5DE4">
            <w:pPr>
              <w:rPr>
                <w:sz w:val="28"/>
                <w:szCs w:val="28"/>
              </w:rPr>
            </w:pPr>
            <w:r w:rsidRPr="00F030F4">
              <w:rPr>
                <w:sz w:val="28"/>
                <w:szCs w:val="28"/>
              </w:rPr>
              <w:t>Samba music using tuned and unturned percussion.</w:t>
            </w:r>
          </w:p>
          <w:p w:rsidR="0018127F" w:rsidRPr="00F030F4" w:rsidRDefault="0018127F" w:rsidP="001F5DE4">
            <w:pPr>
              <w:rPr>
                <w:sz w:val="28"/>
                <w:szCs w:val="28"/>
              </w:rPr>
            </w:pPr>
            <w:r w:rsidRPr="00F030F4">
              <w:rPr>
                <w:sz w:val="28"/>
                <w:szCs w:val="28"/>
              </w:rPr>
              <w:t>Leading to a performance</w:t>
            </w:r>
          </w:p>
          <w:p w:rsidR="0018127F" w:rsidRPr="00F030F4" w:rsidRDefault="0018127F" w:rsidP="001F5DE4">
            <w:pPr>
              <w:rPr>
                <w:sz w:val="28"/>
                <w:szCs w:val="28"/>
              </w:rPr>
            </w:pPr>
            <w:r w:rsidRPr="00F030F4">
              <w:rPr>
                <w:sz w:val="28"/>
                <w:szCs w:val="28"/>
              </w:rPr>
              <w:t>Whole class brass tuition</w:t>
            </w:r>
          </w:p>
        </w:tc>
      </w:tr>
      <w:tr w:rsidR="0064628F" w:rsidTr="00C97780">
        <w:trPr>
          <w:trHeight w:val="40"/>
        </w:trPr>
        <w:tc>
          <w:tcPr>
            <w:tcW w:w="4752" w:type="dxa"/>
            <w:shd w:val="clear" w:color="auto" w:fill="F2F2F2" w:themeFill="background1" w:themeFillShade="F2"/>
          </w:tcPr>
          <w:p w:rsidR="0064628F" w:rsidRDefault="0064628F" w:rsidP="001F5DE4">
            <w:pPr>
              <w:widowControl w:val="0"/>
              <w:rPr>
                <w:sz w:val="40"/>
                <w:szCs w:val="40"/>
              </w:rPr>
            </w:pPr>
            <w:r>
              <w:rPr>
                <w:sz w:val="40"/>
                <w:szCs w:val="40"/>
              </w:rPr>
              <w:t>Languages</w:t>
            </w:r>
          </w:p>
          <w:p w:rsidR="0064628F" w:rsidRPr="00F030F4" w:rsidRDefault="0064628F" w:rsidP="00F030F4">
            <w:pPr>
              <w:widowControl w:val="0"/>
              <w:rPr>
                <w:sz w:val="20"/>
                <w:szCs w:val="20"/>
              </w:rPr>
            </w:pPr>
            <w:r>
              <w:t> </w:t>
            </w:r>
          </w:p>
        </w:tc>
        <w:tc>
          <w:tcPr>
            <w:tcW w:w="9506" w:type="dxa"/>
            <w:gridSpan w:val="2"/>
          </w:tcPr>
          <w:p w:rsidR="0064628F" w:rsidRPr="00F030F4" w:rsidRDefault="0064628F" w:rsidP="001F5DE4">
            <w:pPr>
              <w:rPr>
                <w:sz w:val="28"/>
                <w:szCs w:val="28"/>
              </w:rPr>
            </w:pPr>
            <w:r w:rsidRPr="00F030F4">
              <w:rPr>
                <w:sz w:val="28"/>
                <w:szCs w:val="28"/>
              </w:rPr>
              <w:t>Following CGP appropriate to year group or prior knowledge</w:t>
            </w:r>
            <w:r w:rsidRPr="00F030F4">
              <w:rPr>
                <w:sz w:val="28"/>
                <w:szCs w:val="28"/>
              </w:rPr>
              <w:t>:</w:t>
            </w:r>
          </w:p>
          <w:p w:rsidR="0064628F" w:rsidRPr="00F030F4" w:rsidRDefault="0064628F" w:rsidP="001F5DE4">
            <w:pPr>
              <w:rPr>
                <w:sz w:val="28"/>
                <w:szCs w:val="28"/>
              </w:rPr>
            </w:pPr>
            <w:r w:rsidRPr="00F030F4">
              <w:rPr>
                <w:sz w:val="28"/>
                <w:szCs w:val="28"/>
              </w:rPr>
              <w:t>Revision, seasons and the environment</w:t>
            </w:r>
          </w:p>
        </w:tc>
      </w:tr>
      <w:tr w:rsidR="0018127F" w:rsidTr="0018127F">
        <w:trPr>
          <w:trHeight w:val="40"/>
        </w:trPr>
        <w:tc>
          <w:tcPr>
            <w:tcW w:w="4752" w:type="dxa"/>
          </w:tcPr>
          <w:p w:rsidR="0018127F" w:rsidRDefault="0018127F" w:rsidP="001F5DE4">
            <w:pPr>
              <w:widowControl w:val="0"/>
              <w:rPr>
                <w:sz w:val="40"/>
                <w:szCs w:val="40"/>
              </w:rPr>
            </w:pPr>
            <w:r>
              <w:rPr>
                <w:sz w:val="40"/>
                <w:szCs w:val="40"/>
              </w:rPr>
              <w:t>RE</w:t>
            </w:r>
          </w:p>
          <w:p w:rsidR="0018127F" w:rsidRDefault="0018127F" w:rsidP="001F5DE4">
            <w:pPr>
              <w:widowControl w:val="0"/>
              <w:rPr>
                <w:sz w:val="20"/>
                <w:szCs w:val="20"/>
              </w:rPr>
            </w:pPr>
            <w:r>
              <w:t> </w:t>
            </w:r>
          </w:p>
          <w:p w:rsidR="0018127F" w:rsidRPr="00312342" w:rsidRDefault="0018127F" w:rsidP="001F5DE4">
            <w:pPr>
              <w:rPr>
                <w:sz w:val="44"/>
                <w:szCs w:val="44"/>
              </w:rPr>
            </w:pPr>
          </w:p>
        </w:tc>
        <w:tc>
          <w:tcPr>
            <w:tcW w:w="9506" w:type="dxa"/>
            <w:gridSpan w:val="2"/>
          </w:tcPr>
          <w:p w:rsidR="0018127F" w:rsidRPr="00F030F4" w:rsidRDefault="0018127F">
            <w:pPr>
              <w:rPr>
                <w:sz w:val="28"/>
                <w:szCs w:val="28"/>
              </w:rPr>
            </w:pPr>
            <w:r w:rsidRPr="00F030F4">
              <w:rPr>
                <w:sz w:val="28"/>
                <w:szCs w:val="28"/>
              </w:rPr>
              <w:t>Pilgrimage</w:t>
            </w:r>
            <w:r w:rsidR="00F030F4">
              <w:rPr>
                <w:sz w:val="28"/>
                <w:szCs w:val="28"/>
              </w:rPr>
              <w:t xml:space="preserve"> - </w:t>
            </w:r>
            <w:r w:rsidRPr="00F030F4">
              <w:rPr>
                <w:sz w:val="28"/>
                <w:szCs w:val="28"/>
              </w:rPr>
              <w:t>Islam - Hajj</w:t>
            </w:r>
            <w:r w:rsidRPr="00F030F4">
              <w:rPr>
                <w:sz w:val="28"/>
                <w:szCs w:val="28"/>
              </w:rPr>
              <w:br/>
              <w:t>Jerusalem – as a sacred place for Islam, Christianity, Judaism Christianity – Lourdes, Rome and local British sites</w:t>
            </w:r>
            <w:r w:rsidRPr="00F030F4">
              <w:rPr>
                <w:sz w:val="28"/>
                <w:szCs w:val="28"/>
              </w:rPr>
              <w:br/>
              <w:t xml:space="preserve">River Ganges </w:t>
            </w:r>
          </w:p>
        </w:tc>
      </w:tr>
    </w:tbl>
    <w:p w:rsidR="00312342" w:rsidRPr="00312342" w:rsidRDefault="00312342" w:rsidP="00152496"/>
    <w:sectPr w:rsidR="00312342" w:rsidRPr="00312342" w:rsidSect="00312342">
      <w:headerReference w:type="default" r:id="rId8"/>
      <w:pgSz w:w="16839" w:h="23814"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B71" w:rsidRDefault="006A6B71" w:rsidP="00312342">
      <w:pPr>
        <w:spacing w:after="0" w:line="240" w:lineRule="auto"/>
      </w:pPr>
      <w:r>
        <w:separator/>
      </w:r>
    </w:p>
  </w:endnote>
  <w:endnote w:type="continuationSeparator" w:id="0">
    <w:p w:rsidR="006A6B71" w:rsidRDefault="006A6B71" w:rsidP="00312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Light"/>
    <w:panose1 w:val="00000000000000000000"/>
    <w:charset w:val="00"/>
    <w:family w:val="swiss"/>
    <w:notTrueType/>
    <w:pitch w:val="default"/>
    <w:sig w:usb0="00000003" w:usb1="00000000" w:usb2="00000000" w:usb3="00000000" w:csb0="00000001" w:csb1="00000000"/>
  </w:font>
  <w:font w:name="Helvetica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B71" w:rsidRDefault="006A6B71" w:rsidP="00312342">
      <w:pPr>
        <w:spacing w:after="0" w:line="240" w:lineRule="auto"/>
      </w:pPr>
      <w:r>
        <w:separator/>
      </w:r>
    </w:p>
  </w:footnote>
  <w:footnote w:type="continuationSeparator" w:id="0">
    <w:p w:rsidR="006A6B71" w:rsidRDefault="006A6B71" w:rsidP="00312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B71" w:rsidRPr="00312342" w:rsidRDefault="006A6B71" w:rsidP="00312342">
    <w:pPr>
      <w:rPr>
        <w:sz w:val="40"/>
        <w:szCs w:val="40"/>
      </w:rPr>
    </w:pPr>
    <w:r w:rsidRPr="00312342">
      <w:rPr>
        <w:rFonts w:ascii="Times New Roman" w:hAnsi="Times New Roman"/>
        <w:noProof/>
        <w:sz w:val="40"/>
        <w:szCs w:val="40"/>
        <w:lang w:eastAsia="en-GB"/>
      </w:rPr>
      <w:drawing>
        <wp:anchor distT="36576" distB="36576" distL="36576" distR="36576" simplePos="0" relativeHeight="251659264" behindDoc="0" locked="0" layoutInCell="1" allowOverlap="1" wp14:anchorId="4344DE25" wp14:editId="440B1B2A">
          <wp:simplePos x="0" y="0"/>
          <wp:positionH relativeFrom="column">
            <wp:posOffset>4154170</wp:posOffset>
          </wp:positionH>
          <wp:positionV relativeFrom="paragraph">
            <wp:posOffset>-179425</wp:posOffset>
          </wp:positionV>
          <wp:extent cx="487680" cy="494030"/>
          <wp:effectExtent l="0" t="0" r="762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494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12342">
      <w:rPr>
        <w:sz w:val="40"/>
        <w:szCs w:val="40"/>
      </w:rPr>
      <w:t>Carrington Junior School</w:t>
    </w:r>
    <w:r w:rsidRPr="00312342">
      <w:rPr>
        <w:sz w:val="40"/>
        <w:szCs w:val="40"/>
      </w:rPr>
      <w:tab/>
    </w:r>
    <w:r w:rsidRPr="00312342">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proofErr w:type="gramStart"/>
    <w:r w:rsidRPr="00312342">
      <w:rPr>
        <w:sz w:val="40"/>
        <w:szCs w:val="40"/>
      </w:rPr>
      <w:t xml:space="preserve">Year </w:t>
    </w:r>
    <w:r>
      <w:rPr>
        <w:sz w:val="40"/>
        <w:szCs w:val="40"/>
      </w:rPr>
      <w:t xml:space="preserve"> 5</w:t>
    </w:r>
    <w:proofErr w:type="gramEnd"/>
    <w:r>
      <w:rPr>
        <w:sz w:val="40"/>
        <w:szCs w:val="40"/>
      </w:rPr>
      <w:t xml:space="preserve"> </w:t>
    </w:r>
    <w:r w:rsidRPr="00312342">
      <w:rPr>
        <w:sz w:val="40"/>
        <w:szCs w:val="40"/>
      </w:rPr>
      <w:t>curriculum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00F49"/>
    <w:multiLevelType w:val="hybridMultilevel"/>
    <w:tmpl w:val="C012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253360"/>
    <w:multiLevelType w:val="hybridMultilevel"/>
    <w:tmpl w:val="C37E3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342"/>
    <w:rsid w:val="00082211"/>
    <w:rsid w:val="000A6864"/>
    <w:rsid w:val="00152496"/>
    <w:rsid w:val="0018127F"/>
    <w:rsid w:val="001A0A9A"/>
    <w:rsid w:val="001F5DE4"/>
    <w:rsid w:val="002625F9"/>
    <w:rsid w:val="00271AB9"/>
    <w:rsid w:val="00312342"/>
    <w:rsid w:val="00331364"/>
    <w:rsid w:val="00367537"/>
    <w:rsid w:val="003676A2"/>
    <w:rsid w:val="00372719"/>
    <w:rsid w:val="003A03D0"/>
    <w:rsid w:val="003B295D"/>
    <w:rsid w:val="003C370A"/>
    <w:rsid w:val="00415BBB"/>
    <w:rsid w:val="004F12A4"/>
    <w:rsid w:val="00622E75"/>
    <w:rsid w:val="00645497"/>
    <w:rsid w:val="0064628F"/>
    <w:rsid w:val="00696E3B"/>
    <w:rsid w:val="006A6B71"/>
    <w:rsid w:val="006B38C2"/>
    <w:rsid w:val="006D6AEC"/>
    <w:rsid w:val="00700442"/>
    <w:rsid w:val="00761DF8"/>
    <w:rsid w:val="00865194"/>
    <w:rsid w:val="00A35DB3"/>
    <w:rsid w:val="00A45714"/>
    <w:rsid w:val="00A47A3D"/>
    <w:rsid w:val="00A71088"/>
    <w:rsid w:val="00A75F4A"/>
    <w:rsid w:val="00AD13D2"/>
    <w:rsid w:val="00B40317"/>
    <w:rsid w:val="00BC5E16"/>
    <w:rsid w:val="00CB0867"/>
    <w:rsid w:val="00CE78DE"/>
    <w:rsid w:val="00D8744D"/>
    <w:rsid w:val="00DE4850"/>
    <w:rsid w:val="00DF75BD"/>
    <w:rsid w:val="00E54B39"/>
    <w:rsid w:val="00E858D1"/>
    <w:rsid w:val="00EE2656"/>
    <w:rsid w:val="00EF1384"/>
    <w:rsid w:val="00F030F4"/>
    <w:rsid w:val="00F07003"/>
    <w:rsid w:val="00F45EB0"/>
    <w:rsid w:val="00F7577C"/>
    <w:rsid w:val="00FB1A98"/>
    <w:rsid w:val="00FC4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342"/>
  </w:style>
  <w:style w:type="paragraph" w:styleId="Footer">
    <w:name w:val="footer"/>
    <w:basedOn w:val="Normal"/>
    <w:link w:val="FooterChar"/>
    <w:uiPriority w:val="99"/>
    <w:unhideWhenUsed/>
    <w:rsid w:val="00312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342"/>
  </w:style>
  <w:style w:type="paragraph" w:styleId="BalloonText">
    <w:name w:val="Balloon Text"/>
    <w:basedOn w:val="Normal"/>
    <w:link w:val="BalloonTextChar"/>
    <w:uiPriority w:val="99"/>
    <w:semiHidden/>
    <w:unhideWhenUsed/>
    <w:rsid w:val="00312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342"/>
    <w:rPr>
      <w:rFonts w:ascii="Tahoma" w:hAnsi="Tahoma" w:cs="Tahoma"/>
      <w:sz w:val="16"/>
      <w:szCs w:val="16"/>
    </w:rPr>
  </w:style>
  <w:style w:type="table" w:styleId="TableGrid">
    <w:name w:val="Table Grid"/>
    <w:basedOn w:val="TableNormal"/>
    <w:uiPriority w:val="59"/>
    <w:rsid w:val="00312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342"/>
  </w:style>
  <w:style w:type="paragraph" w:styleId="Footer">
    <w:name w:val="footer"/>
    <w:basedOn w:val="Normal"/>
    <w:link w:val="FooterChar"/>
    <w:uiPriority w:val="99"/>
    <w:unhideWhenUsed/>
    <w:rsid w:val="00312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342"/>
  </w:style>
  <w:style w:type="paragraph" w:styleId="BalloonText">
    <w:name w:val="Balloon Text"/>
    <w:basedOn w:val="Normal"/>
    <w:link w:val="BalloonTextChar"/>
    <w:uiPriority w:val="99"/>
    <w:semiHidden/>
    <w:unhideWhenUsed/>
    <w:rsid w:val="00312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342"/>
    <w:rPr>
      <w:rFonts w:ascii="Tahoma" w:hAnsi="Tahoma" w:cs="Tahoma"/>
      <w:sz w:val="16"/>
      <w:szCs w:val="16"/>
    </w:rPr>
  </w:style>
  <w:style w:type="table" w:styleId="TableGrid">
    <w:name w:val="Table Grid"/>
    <w:basedOn w:val="TableNormal"/>
    <w:uiPriority w:val="59"/>
    <w:rsid w:val="00312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2538">
      <w:bodyDiv w:val="1"/>
      <w:marLeft w:val="0"/>
      <w:marRight w:val="0"/>
      <w:marTop w:val="0"/>
      <w:marBottom w:val="0"/>
      <w:divBdr>
        <w:top w:val="none" w:sz="0" w:space="0" w:color="auto"/>
        <w:left w:val="none" w:sz="0" w:space="0" w:color="auto"/>
        <w:bottom w:val="none" w:sz="0" w:space="0" w:color="auto"/>
        <w:right w:val="none" w:sz="0" w:space="0" w:color="auto"/>
      </w:divBdr>
    </w:div>
    <w:div w:id="39860448">
      <w:bodyDiv w:val="1"/>
      <w:marLeft w:val="0"/>
      <w:marRight w:val="0"/>
      <w:marTop w:val="0"/>
      <w:marBottom w:val="0"/>
      <w:divBdr>
        <w:top w:val="none" w:sz="0" w:space="0" w:color="auto"/>
        <w:left w:val="none" w:sz="0" w:space="0" w:color="auto"/>
        <w:bottom w:val="none" w:sz="0" w:space="0" w:color="auto"/>
        <w:right w:val="none" w:sz="0" w:space="0" w:color="auto"/>
      </w:divBdr>
    </w:div>
    <w:div w:id="110591552">
      <w:bodyDiv w:val="1"/>
      <w:marLeft w:val="0"/>
      <w:marRight w:val="0"/>
      <w:marTop w:val="0"/>
      <w:marBottom w:val="0"/>
      <w:divBdr>
        <w:top w:val="none" w:sz="0" w:space="0" w:color="auto"/>
        <w:left w:val="none" w:sz="0" w:space="0" w:color="auto"/>
        <w:bottom w:val="none" w:sz="0" w:space="0" w:color="auto"/>
        <w:right w:val="none" w:sz="0" w:space="0" w:color="auto"/>
      </w:divBdr>
    </w:div>
    <w:div w:id="157116284">
      <w:bodyDiv w:val="1"/>
      <w:marLeft w:val="0"/>
      <w:marRight w:val="0"/>
      <w:marTop w:val="0"/>
      <w:marBottom w:val="0"/>
      <w:divBdr>
        <w:top w:val="none" w:sz="0" w:space="0" w:color="auto"/>
        <w:left w:val="none" w:sz="0" w:space="0" w:color="auto"/>
        <w:bottom w:val="none" w:sz="0" w:space="0" w:color="auto"/>
        <w:right w:val="none" w:sz="0" w:space="0" w:color="auto"/>
      </w:divBdr>
    </w:div>
    <w:div w:id="187181303">
      <w:bodyDiv w:val="1"/>
      <w:marLeft w:val="0"/>
      <w:marRight w:val="0"/>
      <w:marTop w:val="0"/>
      <w:marBottom w:val="0"/>
      <w:divBdr>
        <w:top w:val="none" w:sz="0" w:space="0" w:color="auto"/>
        <w:left w:val="none" w:sz="0" w:space="0" w:color="auto"/>
        <w:bottom w:val="none" w:sz="0" w:space="0" w:color="auto"/>
        <w:right w:val="none" w:sz="0" w:space="0" w:color="auto"/>
      </w:divBdr>
    </w:div>
    <w:div w:id="471216268">
      <w:bodyDiv w:val="1"/>
      <w:marLeft w:val="0"/>
      <w:marRight w:val="0"/>
      <w:marTop w:val="0"/>
      <w:marBottom w:val="0"/>
      <w:divBdr>
        <w:top w:val="none" w:sz="0" w:space="0" w:color="auto"/>
        <w:left w:val="none" w:sz="0" w:space="0" w:color="auto"/>
        <w:bottom w:val="none" w:sz="0" w:space="0" w:color="auto"/>
        <w:right w:val="none" w:sz="0" w:space="0" w:color="auto"/>
      </w:divBdr>
    </w:div>
    <w:div w:id="714087851">
      <w:bodyDiv w:val="1"/>
      <w:marLeft w:val="0"/>
      <w:marRight w:val="0"/>
      <w:marTop w:val="0"/>
      <w:marBottom w:val="0"/>
      <w:divBdr>
        <w:top w:val="none" w:sz="0" w:space="0" w:color="auto"/>
        <w:left w:val="none" w:sz="0" w:space="0" w:color="auto"/>
        <w:bottom w:val="none" w:sz="0" w:space="0" w:color="auto"/>
        <w:right w:val="none" w:sz="0" w:space="0" w:color="auto"/>
      </w:divBdr>
    </w:div>
    <w:div w:id="970789026">
      <w:bodyDiv w:val="1"/>
      <w:marLeft w:val="0"/>
      <w:marRight w:val="0"/>
      <w:marTop w:val="0"/>
      <w:marBottom w:val="0"/>
      <w:divBdr>
        <w:top w:val="none" w:sz="0" w:space="0" w:color="auto"/>
        <w:left w:val="none" w:sz="0" w:space="0" w:color="auto"/>
        <w:bottom w:val="none" w:sz="0" w:space="0" w:color="auto"/>
        <w:right w:val="none" w:sz="0" w:space="0" w:color="auto"/>
      </w:divBdr>
    </w:div>
    <w:div w:id="1101878764">
      <w:bodyDiv w:val="1"/>
      <w:marLeft w:val="0"/>
      <w:marRight w:val="0"/>
      <w:marTop w:val="0"/>
      <w:marBottom w:val="0"/>
      <w:divBdr>
        <w:top w:val="none" w:sz="0" w:space="0" w:color="auto"/>
        <w:left w:val="none" w:sz="0" w:space="0" w:color="auto"/>
        <w:bottom w:val="none" w:sz="0" w:space="0" w:color="auto"/>
        <w:right w:val="none" w:sz="0" w:space="0" w:color="auto"/>
      </w:divBdr>
    </w:div>
    <w:div w:id="1115907569">
      <w:bodyDiv w:val="1"/>
      <w:marLeft w:val="0"/>
      <w:marRight w:val="0"/>
      <w:marTop w:val="0"/>
      <w:marBottom w:val="0"/>
      <w:divBdr>
        <w:top w:val="none" w:sz="0" w:space="0" w:color="auto"/>
        <w:left w:val="none" w:sz="0" w:space="0" w:color="auto"/>
        <w:bottom w:val="none" w:sz="0" w:space="0" w:color="auto"/>
        <w:right w:val="none" w:sz="0" w:space="0" w:color="auto"/>
      </w:divBdr>
    </w:div>
    <w:div w:id="1188829604">
      <w:bodyDiv w:val="1"/>
      <w:marLeft w:val="0"/>
      <w:marRight w:val="0"/>
      <w:marTop w:val="0"/>
      <w:marBottom w:val="0"/>
      <w:divBdr>
        <w:top w:val="none" w:sz="0" w:space="0" w:color="auto"/>
        <w:left w:val="none" w:sz="0" w:space="0" w:color="auto"/>
        <w:bottom w:val="none" w:sz="0" w:space="0" w:color="auto"/>
        <w:right w:val="none" w:sz="0" w:space="0" w:color="auto"/>
      </w:divBdr>
    </w:div>
    <w:div w:id="1525168115">
      <w:bodyDiv w:val="1"/>
      <w:marLeft w:val="0"/>
      <w:marRight w:val="0"/>
      <w:marTop w:val="0"/>
      <w:marBottom w:val="0"/>
      <w:divBdr>
        <w:top w:val="none" w:sz="0" w:space="0" w:color="auto"/>
        <w:left w:val="none" w:sz="0" w:space="0" w:color="auto"/>
        <w:bottom w:val="none" w:sz="0" w:space="0" w:color="auto"/>
        <w:right w:val="none" w:sz="0" w:space="0" w:color="auto"/>
      </w:divBdr>
    </w:div>
    <w:div w:id="1694307632">
      <w:bodyDiv w:val="1"/>
      <w:marLeft w:val="0"/>
      <w:marRight w:val="0"/>
      <w:marTop w:val="0"/>
      <w:marBottom w:val="0"/>
      <w:divBdr>
        <w:top w:val="none" w:sz="0" w:space="0" w:color="auto"/>
        <w:left w:val="none" w:sz="0" w:space="0" w:color="auto"/>
        <w:bottom w:val="none" w:sz="0" w:space="0" w:color="auto"/>
        <w:right w:val="none" w:sz="0" w:space="0" w:color="auto"/>
      </w:divBdr>
    </w:div>
    <w:div w:id="1797798778">
      <w:bodyDiv w:val="1"/>
      <w:marLeft w:val="0"/>
      <w:marRight w:val="0"/>
      <w:marTop w:val="0"/>
      <w:marBottom w:val="0"/>
      <w:divBdr>
        <w:top w:val="none" w:sz="0" w:space="0" w:color="auto"/>
        <w:left w:val="none" w:sz="0" w:space="0" w:color="auto"/>
        <w:bottom w:val="none" w:sz="0" w:space="0" w:color="auto"/>
        <w:right w:val="none" w:sz="0" w:space="0" w:color="auto"/>
      </w:divBdr>
    </w:div>
    <w:div w:id="1826164312">
      <w:bodyDiv w:val="1"/>
      <w:marLeft w:val="0"/>
      <w:marRight w:val="0"/>
      <w:marTop w:val="0"/>
      <w:marBottom w:val="0"/>
      <w:divBdr>
        <w:top w:val="none" w:sz="0" w:space="0" w:color="auto"/>
        <w:left w:val="none" w:sz="0" w:space="0" w:color="auto"/>
        <w:bottom w:val="none" w:sz="0" w:space="0" w:color="auto"/>
        <w:right w:val="none" w:sz="0" w:space="0" w:color="auto"/>
      </w:divBdr>
    </w:div>
    <w:div w:id="197671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Cameron</dc:creator>
  <cp:lastModifiedBy>Emma Cameron</cp:lastModifiedBy>
  <cp:revision>5</cp:revision>
  <cp:lastPrinted>2019-09-10T14:08:00Z</cp:lastPrinted>
  <dcterms:created xsi:type="dcterms:W3CDTF">2019-09-10T14:08:00Z</dcterms:created>
  <dcterms:modified xsi:type="dcterms:W3CDTF">2019-09-10T14:18:00Z</dcterms:modified>
</cp:coreProperties>
</file>